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9E" w:rsidRPr="00620F9B" w:rsidRDefault="0065688B" w:rsidP="0082389E">
      <w:pPr>
        <w:spacing w:after="0" w:line="259" w:lineRule="auto"/>
        <w:ind w:left="180" w:firstLine="0"/>
        <w:rPr>
          <w:sz w:val="28"/>
        </w:rPr>
      </w:pPr>
      <w:bookmarkStart w:id="0" w:name="_Hlk206078359"/>
      <w:r w:rsidRPr="0065688B">
        <w:rPr>
          <w:b/>
          <w:noProof/>
          <w:sz w:val="32"/>
        </w:rPr>
        <w:pict>
          <v:shapetype id="_x0000_t202" coordsize="21600,21600" o:spt="202" path="m,l,21600r21600,l21600,xe">
            <v:stroke joinstyle="miter"/>
            <v:path gradientshapeok="t" o:connecttype="rect"/>
          </v:shapetype>
          <v:shape id="Text Box 35" o:spid="_x0000_s2060"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rsidR="00637A54" w:rsidRPr="00705910" w:rsidRDefault="00637A5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637A54" w:rsidRPr="00705910" w:rsidRDefault="00637A5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637A54" w:rsidRPr="00E9747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0E3302" w:rsidRDefault="00637A54" w:rsidP="0082389E">
                  <w:pPr>
                    <w:pStyle w:val="NoSpacing"/>
                    <w:jc w:val="center"/>
                    <w:rPr>
                      <w:rFonts w:ascii="Times New Roman" w:hAnsi="Times New Roman"/>
                      <w:sz w:val="20"/>
                      <w:szCs w:val="20"/>
                    </w:rPr>
                  </w:pPr>
                </w:p>
                <w:p w:rsidR="00637A54" w:rsidRPr="000E3302" w:rsidRDefault="00637A54" w:rsidP="0082389E">
                  <w:pPr>
                    <w:rPr>
                      <w:b/>
                      <w:bCs/>
                      <w:sz w:val="20"/>
                      <w:szCs w:val="20"/>
                      <w:u w:val="single"/>
                    </w:rPr>
                  </w:pPr>
                </w:p>
                <w:p w:rsidR="00637A54" w:rsidRPr="00B4710D" w:rsidRDefault="00637A54" w:rsidP="0082389E">
                  <w:pPr>
                    <w:rPr>
                      <w:b/>
                      <w:u w:val="single"/>
                    </w:rPr>
                  </w:pPr>
                </w:p>
                <w:p w:rsidR="00637A54" w:rsidRDefault="00637A54" w:rsidP="0082389E">
                  <w:pPr>
                    <w:rPr>
                      <w:b/>
                      <w:u w:val="single"/>
                    </w:rPr>
                  </w:pPr>
                </w:p>
                <w:p w:rsidR="00637A54" w:rsidRDefault="00637A54" w:rsidP="0082389E">
                  <w:pPr>
                    <w:rPr>
                      <w:b/>
                      <w:u w:val="single"/>
                    </w:rPr>
                  </w:pPr>
                </w:p>
                <w:p w:rsidR="00637A54" w:rsidRPr="00FE700B" w:rsidRDefault="00637A54" w:rsidP="0082389E">
                  <w:pPr>
                    <w:rPr>
                      <w:b/>
                      <w:color w:val="000080"/>
                      <w:sz w:val="20"/>
                      <w:szCs w:val="20"/>
                    </w:rPr>
                  </w:pPr>
                </w:p>
                <w:p w:rsidR="00637A54" w:rsidRDefault="00637A54" w:rsidP="0082389E">
                  <w:pPr>
                    <w:jc w:val="center"/>
                    <w:rPr>
                      <w:b/>
                      <w:u w:val="single"/>
                    </w:rPr>
                  </w:pPr>
                </w:p>
                <w:p w:rsidR="00637A54" w:rsidRDefault="00637A54" w:rsidP="0082389E">
                  <w:pPr>
                    <w:jc w:val="center"/>
                    <w:rPr>
                      <w:b/>
                      <w:u w:val="single"/>
                    </w:rPr>
                  </w:pPr>
                </w:p>
                <w:p w:rsidR="00637A54" w:rsidRDefault="00637A54" w:rsidP="0082389E">
                  <w:pPr>
                    <w:jc w:val="center"/>
                    <w:rPr>
                      <w:b/>
                      <w:u w:val="single"/>
                    </w:rPr>
                  </w:pPr>
                </w:p>
                <w:p w:rsidR="00637A54" w:rsidRPr="0009782C" w:rsidRDefault="00637A54" w:rsidP="0082389E">
                  <w:pPr>
                    <w:jc w:val="center"/>
                    <w:rPr>
                      <w:b/>
                      <w:color w:val="000080"/>
                    </w:rPr>
                  </w:pPr>
                </w:p>
                <w:p w:rsidR="00637A54" w:rsidRPr="0009782C" w:rsidRDefault="00637A54" w:rsidP="0082389E">
                  <w:pPr>
                    <w:jc w:val="center"/>
                  </w:pPr>
                </w:p>
                <w:p w:rsidR="00637A54" w:rsidRPr="00B92BF6" w:rsidRDefault="00637A54"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637A54" w:rsidRDefault="00637A54" w:rsidP="0082389E">
                  <w:pPr>
                    <w:jc w:val="center"/>
                    <w:rPr>
                      <w:b/>
                      <w:sz w:val="28"/>
                      <w:szCs w:val="28"/>
                    </w:rPr>
                  </w:pPr>
                </w:p>
                <w:p w:rsidR="00637A54" w:rsidRPr="0098733A" w:rsidRDefault="00637A54"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77024" behindDoc="0" locked="0" layoutInCell="1" allowOverlap="1">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w:pict>
          <v:shape id="Text Box 36" o:spid="_x0000_s2059"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637A54" w:rsidRPr="00E9747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D2373B" w:rsidRDefault="00637A54" w:rsidP="0082389E">
                  <w:pPr>
                    <w:jc w:val="center"/>
                    <w:rPr>
                      <w:b/>
                      <w:sz w:val="18"/>
                      <w:szCs w:val="18"/>
                      <w:u w:val="single"/>
                      <w:lang w:val="fr-FR"/>
                    </w:rPr>
                  </w:pPr>
                </w:p>
                <w:p w:rsidR="00637A54" w:rsidRPr="00FE2704" w:rsidRDefault="00637A54" w:rsidP="0082389E">
                  <w:pPr>
                    <w:rPr>
                      <w:b/>
                      <w:color w:val="000080"/>
                      <w:sz w:val="18"/>
                      <w:szCs w:val="18"/>
                      <w:lang w:val="fr-FR"/>
                    </w:rPr>
                  </w:pPr>
                </w:p>
                <w:p w:rsidR="00637A54" w:rsidRPr="00FE2704" w:rsidRDefault="00637A54" w:rsidP="0082389E">
                  <w:pPr>
                    <w:jc w:val="center"/>
                    <w:rPr>
                      <w:sz w:val="18"/>
                      <w:szCs w:val="18"/>
                      <w:lang w:val="fr-FR"/>
                    </w:rPr>
                  </w:pPr>
                </w:p>
              </w:txbxContent>
            </v:textbox>
            <w10:wrap anchorx="page"/>
          </v:shape>
        </w:pict>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firstLine="0"/>
        <w:rPr>
          <w:b/>
          <w:sz w:val="32"/>
        </w:rPr>
      </w:pPr>
    </w:p>
    <w:p w:rsidR="0082389E" w:rsidRDefault="0082389E" w:rsidP="005136E7">
      <w:pPr>
        <w:spacing w:after="0" w:line="240" w:lineRule="auto"/>
        <w:ind w:firstLine="0"/>
        <w:jc w:val="center"/>
        <w:rPr>
          <w:b/>
          <w:bCs/>
          <w:i/>
          <w:iCs/>
          <w:color w:val="auto"/>
          <w:kern w:val="28"/>
          <w:sz w:val="40"/>
          <w:szCs w:val="40"/>
          <w:lang w:val="en-GB"/>
        </w:rPr>
      </w:pPr>
    </w:p>
    <w:p w:rsidR="005136E7" w:rsidRDefault="0082389E"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 xml:space="preserve">BENAKUMA INTERNAL </w:t>
      </w:r>
      <w:r w:rsidR="001656B0" w:rsidRPr="005136E7">
        <w:rPr>
          <w:b/>
          <w:bCs/>
          <w:i/>
          <w:iCs/>
          <w:color w:val="auto"/>
          <w:kern w:val="28"/>
          <w:sz w:val="40"/>
          <w:szCs w:val="40"/>
          <w:lang w:val="en-GB"/>
        </w:rPr>
        <w:t>TENDER</w:t>
      </w:r>
      <w:r w:rsidR="005F6B36">
        <w:rPr>
          <w:b/>
          <w:bCs/>
          <w:i/>
          <w:iCs/>
          <w:color w:val="auto"/>
          <w:kern w:val="28"/>
          <w:sz w:val="40"/>
          <w:szCs w:val="40"/>
          <w:lang w:val="en-GB"/>
        </w:rPr>
        <w:t>S</w:t>
      </w:r>
      <w:r w:rsidR="001656B0" w:rsidRPr="005136E7">
        <w:rPr>
          <w:b/>
          <w:bCs/>
          <w:i/>
          <w:iCs/>
          <w:color w:val="auto"/>
          <w:kern w:val="28"/>
          <w:sz w:val="40"/>
          <w:szCs w:val="40"/>
          <w:lang w:val="en-GB"/>
        </w:rPr>
        <w:t xml:space="preserve"> BOARD</w:t>
      </w:r>
      <w:bookmarkEnd w:id="0"/>
    </w:p>
    <w:p w:rsidR="005136E7" w:rsidRPr="005136E7" w:rsidRDefault="005136E7" w:rsidP="005136E7">
      <w:pPr>
        <w:spacing w:after="0" w:line="240" w:lineRule="auto"/>
        <w:ind w:firstLine="0"/>
        <w:jc w:val="center"/>
        <w:rPr>
          <w:b/>
          <w:bCs/>
          <w:i/>
          <w:iCs/>
          <w:color w:val="auto"/>
          <w:kern w:val="28"/>
          <w:sz w:val="40"/>
          <w:szCs w:val="40"/>
          <w:lang w:val="en-GB"/>
        </w:rPr>
      </w:pPr>
    </w:p>
    <w:p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430E3F">
        <w:rPr>
          <w:rFonts w:eastAsia="SimSun"/>
          <w:b/>
          <w:iCs/>
          <w:sz w:val="28"/>
          <w:szCs w:val="24"/>
        </w:rPr>
        <w:t>BENAKUMA COUNCIL</w:t>
      </w:r>
      <w:r>
        <w:rPr>
          <w:rFonts w:eastAsia="SimSun"/>
          <w:b/>
          <w:iCs/>
          <w:sz w:val="28"/>
          <w:szCs w:val="24"/>
        </w:rPr>
        <w:t xml:space="preserve"> INTERNAL TENDERS BOARD </w:t>
      </w:r>
    </w:p>
    <w:p w:rsidR="005136E7" w:rsidRDefault="0065688B" w:rsidP="00892D5A">
      <w:pPr>
        <w:suppressAutoHyphens/>
        <w:autoSpaceDN w:val="0"/>
        <w:spacing w:before="120" w:after="120" w:line="276" w:lineRule="auto"/>
        <w:ind w:left="180"/>
        <w:textAlignment w:val="baseline"/>
        <w:rPr>
          <w:rFonts w:eastAsia="SimSun"/>
          <w:b/>
          <w:iCs/>
          <w:sz w:val="28"/>
          <w:szCs w:val="24"/>
        </w:rPr>
      </w:pPr>
      <w:r w:rsidRPr="0065688B">
        <w:rPr>
          <w:noProof/>
          <w:color w:val="auto"/>
          <w:szCs w:val="24"/>
          <w:highlight w:val="yellow"/>
        </w:rPr>
        <w:pict>
          <v:shape id="Zone de texte 6" o:spid="_x0000_s205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rsidR="00637A54" w:rsidRPr="008B7F41" w:rsidRDefault="00637A54" w:rsidP="005136E7">
                  <w:pPr>
                    <w:jc w:val="center"/>
                    <w:rPr>
                      <w:b/>
                      <w:sz w:val="32"/>
                      <w:szCs w:val="32"/>
                    </w:rPr>
                  </w:pPr>
                  <w:r w:rsidRPr="005F6B36">
                    <w:rPr>
                      <w:b/>
                      <w:sz w:val="32"/>
                      <w:szCs w:val="32"/>
                    </w:rPr>
                    <w:t xml:space="preserve"> REQUEST FOR QUOTATION(RFQ) NO: _05_/RFQ/BC/BCITB/MINDDEVEL/PROLOG/NWR/2026 OF_07_/__08_/2026 FOR </w:t>
                  </w:r>
                  <w:bookmarkStart w:id="1" w:name="_Hlk234921410"/>
                  <w:r>
                    <w:rPr>
                      <w:b/>
                      <w:sz w:val="32"/>
                      <w:szCs w:val="32"/>
                    </w:rPr>
                    <w:t xml:space="preserve">THE </w:t>
                  </w:r>
                  <w:bookmarkEnd w:id="1"/>
                  <w:r w:rsidRPr="00FE415E">
                    <w:rPr>
                      <w:b/>
                      <w:sz w:val="32"/>
                      <w:szCs w:val="32"/>
                    </w:rPr>
                    <w:t>CONSTRUCTION OF A BOX CULVERT</w:t>
                  </w:r>
                  <w:r>
                    <w:rPr>
                      <w:b/>
                      <w:sz w:val="32"/>
                      <w:szCs w:val="32"/>
                    </w:rPr>
                    <w:t xml:space="preserve"> (L=9M, W=1.5M, H=1.5M )AT PK 0+50 </w:t>
                  </w:r>
                  <w:r w:rsidRPr="00FE415E">
                    <w:rPr>
                      <w:b/>
                      <w:sz w:val="32"/>
                      <w:szCs w:val="32"/>
                    </w:rPr>
                    <w:t>ON THE 2,5KM STRETCH OF ROAD FROM KENDEMEGUE TO LAKE BENAKUMA IN MENCHUM-VALLEY SUB-DIVISION, MENCHUM DIVISION OF THE NORTH WEST REGION</w:t>
                  </w:r>
                  <w:r>
                    <w:rPr>
                      <w:b/>
                      <w:sz w:val="32"/>
                      <w:szCs w:val="32"/>
                    </w:rPr>
                    <w:t>.</w:t>
                  </w:r>
                </w:p>
              </w:txbxContent>
            </v:textbox>
            <w10:wrap anchorx="page"/>
          </v:shape>
        </w:pict>
      </w: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5F6B36">
        <w:rPr>
          <w:b/>
          <w:bCs/>
          <w:color w:val="auto"/>
          <w:szCs w:val="24"/>
          <w:lang w:val="en-GB"/>
        </w:rPr>
        <w:t xml:space="preserve">BENAKUMA </w:t>
      </w:r>
      <w:r w:rsidR="005F6B36"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5F6B36">
        <w:rPr>
          <w:b/>
          <w:bCs/>
          <w:color w:val="auto"/>
          <w:szCs w:val="24"/>
          <w:lang w:val="en-GB"/>
        </w:rPr>
        <w:t xml:space="preserve">BENAKUMA </w:t>
      </w:r>
      <w:r w:rsidR="005F6B36" w:rsidRPr="00F40CE5">
        <w:rPr>
          <w:b/>
          <w:bCs/>
          <w:color w:val="auto"/>
          <w:szCs w:val="24"/>
          <w:lang w:val="en-GB"/>
        </w:rPr>
        <w:t>COUNCIL</w:t>
      </w:r>
      <w:r w:rsidR="00F40CE5" w:rsidRPr="00F40CE5">
        <w:rPr>
          <w:b/>
          <w:bCs/>
          <w:color w:val="auto"/>
          <w:szCs w:val="24"/>
          <w:lang w:val="en-GB"/>
        </w:rPr>
        <w:t xml:space="preserve">, </w:t>
      </w:r>
      <w:r w:rsidR="0082389E" w:rsidRPr="005F6B36">
        <w:rPr>
          <w:b/>
          <w:bCs/>
          <w:color w:val="auto"/>
          <w:szCs w:val="24"/>
          <w:lang w:val="en-GB"/>
        </w:rPr>
        <w:t>MENCHUM</w:t>
      </w:r>
      <w:r w:rsidR="00F40CE5" w:rsidRPr="00F40CE5">
        <w:rPr>
          <w:b/>
          <w:bCs/>
          <w:color w:val="auto"/>
          <w:szCs w:val="24"/>
          <w:lang w:val="en-GB"/>
        </w:rPr>
        <w:t xml:space="preserve"> DIVISION, NORTHWEST REGION)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pacing w:after="0" w:line="259" w:lineRule="auto"/>
        <w:ind w:left="180" w:right="261" w:firstLine="0"/>
        <w:jc w:val="center"/>
        <w:rPr>
          <w:sz w:val="44"/>
        </w:rPr>
      </w:pPr>
    </w:p>
    <w:p w:rsidR="00A574BB" w:rsidRDefault="00A574BB" w:rsidP="00892D5A">
      <w:pPr>
        <w:spacing w:after="0" w:line="259" w:lineRule="auto"/>
        <w:ind w:left="180" w:right="261" w:firstLine="0"/>
        <w:jc w:val="center"/>
        <w:rPr>
          <w:sz w:val="44"/>
        </w:rPr>
      </w:pPr>
    </w:p>
    <w:p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rsidR="009D6AAF" w:rsidRPr="009D6AAF" w:rsidRDefault="0082389E" w:rsidP="0082389E">
      <w:pPr>
        <w:spacing w:before="60" w:after="60" w:line="240" w:lineRule="auto"/>
        <w:ind w:firstLine="0"/>
        <w:jc w:val="center"/>
        <w:rPr>
          <w:b/>
          <w:color w:val="auto"/>
          <w:sz w:val="28"/>
          <w:szCs w:val="28"/>
          <w:lang w:val="en-GB"/>
        </w:rPr>
      </w:pPr>
      <w:r w:rsidRPr="005F6B36">
        <w:rPr>
          <w:b/>
          <w:color w:val="auto"/>
          <w:sz w:val="40"/>
          <w:szCs w:val="40"/>
        </w:rPr>
        <w:t xml:space="preserve">THE </w:t>
      </w:r>
      <w:r w:rsidR="00FE415E" w:rsidRPr="005F6B36">
        <w:rPr>
          <w:b/>
          <w:color w:val="auto"/>
          <w:sz w:val="40"/>
          <w:szCs w:val="40"/>
        </w:rPr>
        <w:t>CONSTRUCTION OF A BOX CULVERT (L=9M, W=1.5M, H=1.5M ) ON THE 2,5KM STRETCH OF ROAD FROM KENDEMEGUE TO LAKE BENAKUMA IN MENCHUM-VALLEY SUB-DIVISION, MENCHUM DIVISION OF THE NORTH WEST REGION</w:t>
      </w:r>
    </w:p>
    <w:p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Pr>
          <w:b/>
          <w:color w:val="auto"/>
          <w:sz w:val="32"/>
          <w:szCs w:val="10"/>
          <w:lang w:val="en-GB"/>
        </w:rPr>
        <w:t>_________</w:t>
      </w:r>
    </w:p>
    <w:p w:rsidR="009D6AAF" w:rsidRPr="009D6AAF" w:rsidRDefault="009D6AAF" w:rsidP="009D6AAF">
      <w:pPr>
        <w:spacing w:before="60" w:after="60" w:line="240" w:lineRule="auto"/>
        <w:ind w:firstLine="0"/>
        <w:jc w:val="left"/>
        <w:rPr>
          <w:b/>
          <w:color w:val="auto"/>
          <w:sz w:val="32"/>
          <w:szCs w:val="10"/>
          <w:lang w:val="en-GB"/>
        </w:rPr>
      </w:pPr>
    </w:p>
    <w:p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rsidR="009D6AAF" w:rsidRPr="009D6AAF" w:rsidRDefault="009D6AAF" w:rsidP="009D6AAF">
      <w:pPr>
        <w:spacing w:before="60" w:after="60" w:line="240" w:lineRule="auto"/>
        <w:ind w:firstLine="0"/>
        <w:jc w:val="left"/>
        <w:rPr>
          <w:color w:val="auto"/>
          <w:sz w:val="28"/>
          <w:szCs w:val="28"/>
          <w:lang w:val="en-GB"/>
        </w:rPr>
      </w:pPr>
    </w:p>
    <w:p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87339B">
        <w:rPr>
          <w:b/>
          <w:bCs/>
          <w:color w:val="auto"/>
          <w:sz w:val="28"/>
          <w:szCs w:val="28"/>
          <w:lang w:val="en-GB"/>
        </w:rPr>
        <w:t xml:space="preserve">BENAKUMA </w:t>
      </w:r>
      <w:r w:rsidR="0087339B"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87339B" w:rsidRPr="005F6B36">
        <w:rPr>
          <w:b/>
          <w:bCs/>
          <w:color w:val="auto"/>
          <w:sz w:val="28"/>
          <w:szCs w:val="28"/>
          <w:lang w:val="en-GB"/>
        </w:rPr>
        <w:t xml:space="preserve">BENAKUMA </w:t>
      </w:r>
      <w:r w:rsidR="0087339B" w:rsidRPr="009D6AAF">
        <w:rPr>
          <w:b/>
          <w:bCs/>
          <w:color w:val="auto"/>
          <w:sz w:val="28"/>
          <w:szCs w:val="28"/>
          <w:lang w:val="en-GB"/>
        </w:rPr>
        <w:t>COUNCIL</w:t>
      </w:r>
      <w:r w:rsidRPr="009D6AAF">
        <w:rPr>
          <w:b/>
          <w:bCs/>
          <w:color w:val="auto"/>
          <w:sz w:val="28"/>
          <w:szCs w:val="28"/>
          <w:lang w:val="en-GB"/>
        </w:rPr>
        <w:t xml:space="preserve">, </w:t>
      </w:r>
      <w:r w:rsidR="0082389E">
        <w:rPr>
          <w:b/>
          <w:bCs/>
          <w:color w:val="auto"/>
          <w:sz w:val="28"/>
          <w:szCs w:val="28"/>
          <w:lang w:val="en-GB"/>
        </w:rPr>
        <w:t>MENCHUM</w:t>
      </w:r>
      <w:r w:rsidRPr="009D6AAF">
        <w:rPr>
          <w:b/>
          <w:bCs/>
          <w:color w:val="auto"/>
          <w:sz w:val="28"/>
          <w:szCs w:val="28"/>
          <w:lang w:val="en-GB"/>
        </w:rPr>
        <w:t xml:space="preserve"> DIVISION, NORTHWEST REGION)</w:t>
      </w:r>
    </w:p>
    <w:p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9D6AAF">
      <w:pPr>
        <w:spacing w:before="60" w:after="60" w:line="240" w:lineRule="auto"/>
        <w:ind w:right="-540" w:firstLine="0"/>
        <w:jc w:val="left"/>
        <w:rPr>
          <w:i/>
          <w:color w:val="auto"/>
          <w:sz w:val="28"/>
          <w:szCs w:val="28"/>
          <w:lang w:val="en-GB"/>
        </w:rPr>
      </w:pPr>
    </w:p>
    <w:p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rsidR="005136E7" w:rsidRDefault="005136E7"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Pr="00620F9B" w:rsidRDefault="00DF7B23" w:rsidP="00892D5A">
      <w:pPr>
        <w:spacing w:after="0" w:line="259" w:lineRule="auto"/>
        <w:ind w:left="180" w:right="261" w:firstLine="0"/>
        <w:jc w:val="center"/>
        <w:rPr>
          <w:sz w:val="44"/>
        </w:rPr>
      </w:pPr>
    </w:p>
    <w:p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rsidR="00EC7AD6" w:rsidRPr="00620F9B" w:rsidRDefault="00065C08" w:rsidP="00892D5A">
          <w:pPr>
            <w:pStyle w:val="Heading2"/>
            <w:ind w:left="180" w:right="363"/>
            <w:rPr>
              <w:sz w:val="44"/>
            </w:rPr>
          </w:pPr>
          <w:r w:rsidRPr="00620F9B">
            <w:rPr>
              <w:sz w:val="44"/>
            </w:rPr>
            <w:t xml:space="preserve">Table of Contents </w:t>
          </w:r>
        </w:p>
        <w:p w:rsidR="00EC7AD6" w:rsidRPr="00620F9B" w:rsidRDefault="00EC7AD6" w:rsidP="00892D5A">
          <w:pPr>
            <w:spacing w:after="51" w:line="259" w:lineRule="auto"/>
            <w:ind w:left="180" w:right="261" w:firstLine="0"/>
            <w:jc w:val="center"/>
            <w:rPr>
              <w:sz w:val="28"/>
            </w:rPr>
          </w:pPr>
        </w:p>
        <w:p w:rsidR="00EC7AD6" w:rsidRPr="00620F9B" w:rsidRDefault="0065688B" w:rsidP="00892D5A">
          <w:pPr>
            <w:pStyle w:val="TOC1"/>
            <w:tabs>
              <w:tab w:val="right" w:leader="dot" w:pos="9363"/>
            </w:tabs>
            <w:ind w:left="180"/>
            <w:rPr>
              <w:sz w:val="28"/>
            </w:rPr>
          </w:pPr>
          <w:r w:rsidRPr="0065688B">
            <w:rPr>
              <w:sz w:val="28"/>
            </w:rPr>
            <w:fldChar w:fldCharType="begin"/>
          </w:r>
          <w:r w:rsidR="00065C08" w:rsidRPr="00620F9B">
            <w:rPr>
              <w:sz w:val="28"/>
            </w:rPr>
            <w:instrText xml:space="preserve"> TOC \o "1-1" \h \z \u </w:instrText>
          </w:r>
          <w:r w:rsidRPr="0065688B">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9432CA">
              <w:rPr>
                <w:b w:val="0"/>
                <w:bCs/>
                <w:noProof/>
                <w:sz w:val="28"/>
              </w:rPr>
              <w:t>Error! Bookmark not defined.</w:t>
            </w:r>
            <w:r w:rsidRPr="00620F9B">
              <w:rPr>
                <w:sz w:val="28"/>
              </w:rPr>
              <w:fldChar w:fldCharType="end"/>
            </w:r>
          </w:hyperlink>
        </w:p>
        <w:p w:rsidR="00EC7AD6" w:rsidRPr="00620F9B" w:rsidRDefault="0065688B"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fldChar w:fldCharType="separate"/>
            </w:r>
            <w:r w:rsidR="009432CA">
              <w:rPr>
                <w:b w:val="0"/>
                <w:bCs/>
                <w:noProof/>
                <w:sz w:val="28"/>
              </w:rPr>
              <w:t>Error! Bookmark not defined.</w:t>
            </w:r>
            <w:r w:rsidRPr="00620F9B">
              <w:rPr>
                <w:sz w:val="28"/>
              </w:rPr>
              <w:fldChar w:fldCharType="end"/>
            </w:r>
          </w:hyperlink>
        </w:p>
        <w:p w:rsidR="00EC7AD6" w:rsidRPr="00620F9B" w:rsidRDefault="0065688B"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9432CA">
              <w:rPr>
                <w:noProof/>
                <w:sz w:val="28"/>
              </w:rPr>
              <w:t>1</w:t>
            </w:r>
            <w:r w:rsidRPr="00620F9B">
              <w:rPr>
                <w:sz w:val="28"/>
              </w:rPr>
              <w:fldChar w:fldCharType="end"/>
            </w:r>
          </w:hyperlink>
        </w:p>
        <w:p w:rsidR="00EC7AD6" w:rsidRPr="00620F9B" w:rsidRDefault="0065688B"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Pr="00620F9B">
              <w:rPr>
                <w:sz w:val="28"/>
              </w:rPr>
              <w:fldChar w:fldCharType="begin"/>
            </w:r>
            <w:r w:rsidR="00065C08" w:rsidRPr="00620F9B">
              <w:rPr>
                <w:sz w:val="28"/>
              </w:rPr>
              <w:instrText>PAGEREF _Toc80880 \h</w:instrText>
            </w:r>
            <w:r w:rsidRPr="00620F9B">
              <w:rPr>
                <w:sz w:val="28"/>
              </w:rPr>
            </w:r>
            <w:r w:rsidRPr="00620F9B">
              <w:rPr>
                <w:sz w:val="28"/>
              </w:rPr>
              <w:fldChar w:fldCharType="separate"/>
            </w:r>
            <w:r w:rsidR="009432CA">
              <w:rPr>
                <w:noProof/>
                <w:sz w:val="28"/>
              </w:rPr>
              <w:t>5</w:t>
            </w:r>
            <w:r w:rsidRPr="00620F9B">
              <w:rPr>
                <w:sz w:val="28"/>
              </w:rPr>
              <w:fldChar w:fldCharType="end"/>
            </w:r>
          </w:hyperlink>
        </w:p>
        <w:p w:rsidR="00EC7AD6" w:rsidRPr="00620F9B" w:rsidRDefault="0065688B" w:rsidP="00892D5A">
          <w:pPr>
            <w:ind w:left="180"/>
            <w:rPr>
              <w:sz w:val="28"/>
            </w:rPr>
          </w:pPr>
          <w:r w:rsidRPr="00620F9B">
            <w:rPr>
              <w:sz w:val="28"/>
            </w:rPr>
            <w:fldChar w:fldCharType="end"/>
          </w:r>
        </w:p>
      </w:sdtContent>
    </w:sdt>
    <w:p w:rsidR="00EC7AD6" w:rsidRPr="00620F9B" w:rsidRDefault="00EC7AD6" w:rsidP="00892D5A">
      <w:pPr>
        <w:spacing w:after="0" w:line="259" w:lineRule="auto"/>
        <w:ind w:left="180" w:right="252" w:firstLine="0"/>
        <w:jc w:val="center"/>
        <w:rPr>
          <w:sz w:val="28"/>
        </w:rPr>
      </w:pPr>
    </w:p>
    <w:p w:rsidR="00EC7AD6" w:rsidRPr="00620F9B" w:rsidRDefault="00EC7AD6" w:rsidP="00892D5A">
      <w:pPr>
        <w:spacing w:after="0" w:line="259" w:lineRule="auto"/>
        <w:ind w:left="180" w:right="282" w:firstLine="0"/>
        <w:jc w:val="center"/>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ind w:left="180"/>
        <w:rPr>
          <w:sz w:val="28"/>
        </w:rPr>
        <w:sectPr w:rsidR="00EC7AD6" w:rsidRPr="00620F9B" w:rsidSect="00267E43">
          <w:headerReference w:type="default" r:id="rId9"/>
          <w:footerReference w:type="even" r:id="rId10"/>
          <w:headerReference w:type="first" r:id="rId11"/>
          <w:pgSz w:w="12240" w:h="15840"/>
          <w:pgMar w:top="540" w:right="630" w:bottom="426" w:left="1260" w:header="170" w:footer="170" w:gutter="0"/>
          <w:pgNumType w:start="2"/>
          <w:cols w:space="720"/>
          <w:docGrid w:linePitch="326"/>
        </w:sectPr>
      </w:pPr>
    </w:p>
    <w:p w:rsidR="0082389E" w:rsidRPr="00620F9B" w:rsidRDefault="0065688B" w:rsidP="0082389E">
      <w:pPr>
        <w:spacing w:after="0" w:line="259" w:lineRule="auto"/>
        <w:ind w:left="180" w:firstLine="0"/>
        <w:rPr>
          <w:sz w:val="28"/>
        </w:rPr>
      </w:pPr>
      <w:r>
        <w:rPr>
          <w:noProof/>
          <w:sz w:val="28"/>
        </w:rPr>
        <w:lastRenderedPageBreak/>
        <w:pict>
          <v:shape id="Text Box 39" o:spid="_x0000_s2057"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637A54" w:rsidRPr="00E9747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D2373B" w:rsidRDefault="00637A54" w:rsidP="0082389E">
                  <w:pPr>
                    <w:jc w:val="center"/>
                    <w:rPr>
                      <w:b/>
                      <w:sz w:val="18"/>
                      <w:szCs w:val="18"/>
                      <w:u w:val="single"/>
                      <w:lang w:val="fr-FR"/>
                    </w:rPr>
                  </w:pPr>
                </w:p>
                <w:p w:rsidR="00637A54" w:rsidRPr="00FE2704" w:rsidRDefault="00637A54" w:rsidP="0082389E">
                  <w:pPr>
                    <w:rPr>
                      <w:b/>
                      <w:color w:val="000080"/>
                      <w:sz w:val="18"/>
                      <w:szCs w:val="18"/>
                      <w:lang w:val="fr-FR"/>
                    </w:rPr>
                  </w:pPr>
                </w:p>
                <w:p w:rsidR="00637A54" w:rsidRPr="00FE2704" w:rsidRDefault="00637A54" w:rsidP="0082389E">
                  <w:pPr>
                    <w:jc w:val="center"/>
                    <w:rPr>
                      <w:sz w:val="18"/>
                      <w:szCs w:val="18"/>
                      <w:lang w:val="fr-FR"/>
                    </w:rPr>
                  </w:pPr>
                </w:p>
              </w:txbxContent>
            </v:textbox>
            <w10:wrap anchorx="page"/>
          </v:shape>
        </w:pict>
      </w:r>
    </w:p>
    <w:p w:rsidR="0082389E" w:rsidRDefault="0065688B" w:rsidP="0082389E">
      <w:pPr>
        <w:spacing w:after="0" w:line="259" w:lineRule="auto"/>
        <w:ind w:left="180" w:hanging="10"/>
        <w:jc w:val="center"/>
        <w:rPr>
          <w:b/>
          <w:sz w:val="32"/>
        </w:rPr>
      </w:pPr>
      <w:r>
        <w:rPr>
          <w:b/>
          <w:noProof/>
          <w:sz w:val="32"/>
        </w:rPr>
        <w:pict>
          <v:shape id="Text Box 38" o:spid="_x0000_s2056"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rsidR="00637A54" w:rsidRPr="00705910" w:rsidRDefault="00637A5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637A54" w:rsidRPr="00705910" w:rsidRDefault="00637A5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637A54" w:rsidRPr="00E9747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0E3302" w:rsidRDefault="00637A54" w:rsidP="0082389E">
                  <w:pPr>
                    <w:pStyle w:val="NoSpacing"/>
                    <w:jc w:val="center"/>
                    <w:rPr>
                      <w:rFonts w:ascii="Times New Roman" w:hAnsi="Times New Roman"/>
                      <w:sz w:val="20"/>
                      <w:szCs w:val="20"/>
                    </w:rPr>
                  </w:pPr>
                </w:p>
                <w:p w:rsidR="00637A54" w:rsidRPr="000E3302" w:rsidRDefault="00637A54" w:rsidP="0082389E">
                  <w:pPr>
                    <w:rPr>
                      <w:b/>
                      <w:bCs/>
                      <w:sz w:val="20"/>
                      <w:szCs w:val="20"/>
                      <w:u w:val="single"/>
                    </w:rPr>
                  </w:pPr>
                </w:p>
                <w:p w:rsidR="00637A54" w:rsidRPr="00B4710D" w:rsidRDefault="00637A54" w:rsidP="0082389E">
                  <w:pPr>
                    <w:rPr>
                      <w:b/>
                      <w:u w:val="single"/>
                    </w:rPr>
                  </w:pPr>
                </w:p>
                <w:p w:rsidR="00637A54" w:rsidRDefault="00637A54" w:rsidP="0082389E">
                  <w:pPr>
                    <w:rPr>
                      <w:b/>
                      <w:u w:val="single"/>
                    </w:rPr>
                  </w:pPr>
                </w:p>
                <w:p w:rsidR="00637A54" w:rsidRDefault="00637A54" w:rsidP="0082389E">
                  <w:pPr>
                    <w:rPr>
                      <w:b/>
                      <w:u w:val="single"/>
                    </w:rPr>
                  </w:pPr>
                </w:p>
                <w:p w:rsidR="00637A54" w:rsidRPr="00FE700B" w:rsidRDefault="00637A54" w:rsidP="0082389E">
                  <w:pPr>
                    <w:rPr>
                      <w:b/>
                      <w:color w:val="000080"/>
                      <w:sz w:val="20"/>
                      <w:szCs w:val="20"/>
                    </w:rPr>
                  </w:pPr>
                </w:p>
                <w:p w:rsidR="00637A54" w:rsidRDefault="00637A54" w:rsidP="0082389E">
                  <w:pPr>
                    <w:jc w:val="center"/>
                    <w:rPr>
                      <w:b/>
                      <w:u w:val="single"/>
                    </w:rPr>
                  </w:pPr>
                </w:p>
                <w:p w:rsidR="00637A54" w:rsidRDefault="00637A54" w:rsidP="0082389E">
                  <w:pPr>
                    <w:jc w:val="center"/>
                    <w:rPr>
                      <w:b/>
                      <w:u w:val="single"/>
                    </w:rPr>
                  </w:pPr>
                </w:p>
                <w:p w:rsidR="00637A54" w:rsidRDefault="00637A54" w:rsidP="0082389E">
                  <w:pPr>
                    <w:jc w:val="center"/>
                    <w:rPr>
                      <w:b/>
                      <w:u w:val="single"/>
                    </w:rPr>
                  </w:pPr>
                </w:p>
                <w:p w:rsidR="00637A54" w:rsidRPr="0009782C" w:rsidRDefault="00637A54" w:rsidP="0082389E">
                  <w:pPr>
                    <w:jc w:val="center"/>
                    <w:rPr>
                      <w:b/>
                      <w:color w:val="000080"/>
                    </w:rPr>
                  </w:pPr>
                </w:p>
                <w:p w:rsidR="00637A54" w:rsidRPr="0009782C" w:rsidRDefault="00637A54" w:rsidP="0082389E">
                  <w:pPr>
                    <w:jc w:val="center"/>
                  </w:pPr>
                </w:p>
                <w:p w:rsidR="00637A54" w:rsidRPr="00B92BF6" w:rsidRDefault="00637A54"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637A54" w:rsidRDefault="00637A54" w:rsidP="0082389E">
                  <w:pPr>
                    <w:jc w:val="center"/>
                    <w:rPr>
                      <w:b/>
                      <w:sz w:val="28"/>
                      <w:szCs w:val="28"/>
                    </w:rPr>
                  </w:pPr>
                </w:p>
                <w:p w:rsidR="00637A54" w:rsidRPr="0098733A" w:rsidRDefault="00637A54"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1120"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44AAC" w:rsidRPr="00267E43" w:rsidRDefault="0065688B" w:rsidP="00844AAC">
      <w:pPr>
        <w:spacing w:after="0" w:line="240" w:lineRule="auto"/>
        <w:ind w:firstLine="0"/>
        <w:jc w:val="left"/>
        <w:rPr>
          <w:color w:val="auto"/>
          <w:szCs w:val="24"/>
          <w:lang w:val="en-GB" w:eastAsia="fr-FR"/>
        </w:rPr>
      </w:pPr>
      <w:r w:rsidRPr="0065688B">
        <w:rPr>
          <w:noProof/>
          <w:color w:val="auto"/>
          <w:sz w:val="28"/>
          <w:szCs w:val="28"/>
          <w:lang w:eastAsia="fr-FR"/>
        </w:rPr>
        <w:pict>
          <v:line id="Straight Connector 18" o:spid="_x0000_s2055"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844AAC">
      <w:pPr>
        <w:suppressAutoHyphens/>
        <w:ind w:firstLine="0"/>
        <w:rPr>
          <w:b/>
          <w:color w:val="000000" w:themeColor="text1"/>
          <w:sz w:val="18"/>
          <w:szCs w:val="18"/>
          <w:highlight w:val="yellow"/>
        </w:rPr>
      </w:pPr>
    </w:p>
    <w:p w:rsidR="0014775A" w:rsidRPr="005B4936" w:rsidRDefault="0082389E" w:rsidP="009D6AAF">
      <w:pPr>
        <w:spacing w:after="0" w:line="259" w:lineRule="auto"/>
        <w:ind w:left="180" w:firstLine="0"/>
        <w:jc w:val="center"/>
        <w:rPr>
          <w:b/>
          <w:bCs/>
          <w:sz w:val="28"/>
          <w:szCs w:val="24"/>
        </w:rPr>
      </w:pPr>
      <w:r w:rsidRPr="005B4936">
        <w:rPr>
          <w:b/>
          <w:bCs/>
          <w:sz w:val="28"/>
          <w:szCs w:val="24"/>
        </w:rPr>
        <w:t xml:space="preserve">BENAKUMA </w:t>
      </w:r>
      <w:r w:rsidR="00A313B0" w:rsidRPr="005B4936">
        <w:rPr>
          <w:b/>
          <w:bCs/>
          <w:sz w:val="28"/>
          <w:szCs w:val="24"/>
        </w:rPr>
        <w:t xml:space="preserve">COUNCIL </w:t>
      </w:r>
      <w:r w:rsidR="00065C08" w:rsidRPr="005B4936">
        <w:rPr>
          <w:b/>
          <w:bCs/>
          <w:sz w:val="28"/>
          <w:szCs w:val="24"/>
        </w:rPr>
        <w:t>INTERNAL TENDERS BOARD</w:t>
      </w:r>
    </w:p>
    <w:p w:rsidR="00762B9E" w:rsidRDefault="0082389E" w:rsidP="00762B9E">
      <w:pPr>
        <w:spacing w:after="0" w:line="259" w:lineRule="auto"/>
        <w:ind w:left="180" w:firstLine="0"/>
        <w:jc w:val="center"/>
        <w:rPr>
          <w:b/>
          <w:color w:val="auto"/>
          <w:sz w:val="36"/>
          <w:szCs w:val="36"/>
        </w:rPr>
      </w:pPr>
      <w:bookmarkStart w:id="2" w:name="_Hlk231815329"/>
      <w:r w:rsidRPr="0082389E">
        <w:rPr>
          <w:b/>
          <w:bCs/>
          <w:color w:val="auto"/>
          <w:sz w:val="28"/>
          <w:szCs w:val="24"/>
        </w:rPr>
        <w:t>REQUEST FOR QUOTATION(RFQ) NO: _</w:t>
      </w:r>
      <w:r w:rsidR="005B4936">
        <w:rPr>
          <w:b/>
          <w:bCs/>
          <w:color w:val="auto"/>
          <w:sz w:val="28"/>
          <w:szCs w:val="24"/>
        </w:rPr>
        <w:t>05</w:t>
      </w:r>
      <w:r w:rsidRPr="0082389E">
        <w:rPr>
          <w:b/>
          <w:bCs/>
          <w:color w:val="auto"/>
          <w:sz w:val="28"/>
          <w:szCs w:val="24"/>
        </w:rPr>
        <w:t>_/RFQ/BC/BCITB/MINDDEVEL/PROLOG/NWR/2026 OF_</w:t>
      </w:r>
      <w:r w:rsidR="005B4936">
        <w:rPr>
          <w:b/>
          <w:bCs/>
          <w:color w:val="auto"/>
          <w:sz w:val="28"/>
          <w:szCs w:val="24"/>
        </w:rPr>
        <w:t>07</w:t>
      </w:r>
      <w:r w:rsidRPr="0082389E">
        <w:rPr>
          <w:b/>
          <w:bCs/>
          <w:color w:val="auto"/>
          <w:sz w:val="28"/>
          <w:szCs w:val="24"/>
        </w:rPr>
        <w:t>_/_</w:t>
      </w:r>
      <w:r w:rsidR="005B4936">
        <w:rPr>
          <w:b/>
          <w:bCs/>
          <w:color w:val="auto"/>
          <w:sz w:val="28"/>
          <w:szCs w:val="24"/>
        </w:rPr>
        <w:t>08</w:t>
      </w:r>
      <w:r w:rsidRPr="0082389E">
        <w:rPr>
          <w:b/>
          <w:bCs/>
          <w:color w:val="auto"/>
          <w:sz w:val="28"/>
          <w:szCs w:val="24"/>
        </w:rPr>
        <w:t xml:space="preserve">_/2026 FOR THE </w:t>
      </w:r>
      <w:r w:rsidR="00FE415E" w:rsidRPr="00FE415E">
        <w:rPr>
          <w:b/>
          <w:bCs/>
          <w:color w:val="auto"/>
          <w:sz w:val="28"/>
          <w:szCs w:val="24"/>
        </w:rPr>
        <w:t>CONSTRUCTION OF A BOX CULVERT (L=9M, W=1.5M, H=1.5M ) ON THE 2,5KM STRETCH OF ROAD FROM KENDEMEGUE TO LAKE BENAKUMA IN MENCHUM-VALLEY SUB-DIVISION, MENCHUM DIVISION OF THE NORTH WEST REGION</w:t>
      </w:r>
      <w:r w:rsidR="00762B9E" w:rsidRPr="005B4936">
        <w:rPr>
          <w:b/>
          <w:color w:val="auto"/>
          <w:sz w:val="28"/>
          <w:szCs w:val="28"/>
        </w:rPr>
        <w:t>.</w:t>
      </w:r>
      <w:bookmarkEnd w:id="2"/>
    </w:p>
    <w:p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rsidR="00DF7B23" w:rsidRPr="005B4936" w:rsidRDefault="00DF7B23" w:rsidP="005F6B36">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5B4936" w:rsidRPr="005B4936">
        <w:rPr>
          <w:b/>
          <w:bCs/>
          <w:color w:val="auto"/>
          <w:spacing w:val="-2"/>
          <w:szCs w:val="24"/>
          <w:lang w:val="en-GB"/>
        </w:rPr>
        <w:t>BENAKUMA COUNCIL</w:t>
      </w:r>
      <w:r w:rsidRPr="005B4936">
        <w:rPr>
          <w:b/>
          <w:bCs/>
          <w:color w:val="auto"/>
          <w:spacing w:val="-2"/>
          <w:szCs w:val="24"/>
          <w:lang w:val="en-GB"/>
        </w:rPr>
        <w:t xml:space="preserve"> (PROLOG COMMUNITY INVESTMENT SUPPORT GRANT AGREEMENT - </w:t>
      </w:r>
      <w:r w:rsidR="005B4936" w:rsidRPr="005B4936">
        <w:rPr>
          <w:b/>
          <w:bCs/>
          <w:color w:val="auto"/>
          <w:spacing w:val="-2"/>
          <w:szCs w:val="24"/>
          <w:lang w:val="en-GB"/>
        </w:rPr>
        <w:t>BENAKUMA COUNCIL</w:t>
      </w:r>
      <w:r w:rsidRPr="005B4936">
        <w:rPr>
          <w:b/>
          <w:bCs/>
          <w:color w:val="auto"/>
          <w:spacing w:val="-2"/>
          <w:szCs w:val="24"/>
          <w:lang w:val="en-GB"/>
        </w:rPr>
        <w:t xml:space="preserve">, </w:t>
      </w:r>
      <w:r w:rsidR="0082389E" w:rsidRPr="005B4936">
        <w:rPr>
          <w:b/>
          <w:bCs/>
          <w:color w:val="auto"/>
          <w:spacing w:val="-2"/>
          <w:szCs w:val="24"/>
          <w:lang w:val="en-GB"/>
        </w:rPr>
        <w:t>MENCHUM</w:t>
      </w:r>
      <w:r w:rsidRPr="005B4936">
        <w:rPr>
          <w:b/>
          <w:bCs/>
          <w:color w:val="auto"/>
          <w:spacing w:val="-2"/>
          <w:szCs w:val="24"/>
          <w:lang w:val="en-GB"/>
        </w:rPr>
        <w:t xml:space="preserve"> DIVISION, </w:t>
      </w:r>
      <w:r w:rsidR="00213F03" w:rsidRPr="005B4936">
        <w:rPr>
          <w:b/>
          <w:bCs/>
          <w:color w:val="auto"/>
          <w:spacing w:val="-2"/>
          <w:szCs w:val="24"/>
          <w:lang w:val="en-GB"/>
        </w:rPr>
        <w:t xml:space="preserve">NORTH </w:t>
      </w:r>
      <w:r w:rsidRPr="005B4936">
        <w:rPr>
          <w:b/>
          <w:bCs/>
          <w:color w:val="auto"/>
          <w:spacing w:val="-2"/>
          <w:szCs w:val="24"/>
          <w:lang w:val="en-GB"/>
        </w:rPr>
        <w:t>WEST REGION)</w:t>
      </w:r>
      <w:r w:rsidRPr="005B4936">
        <w:rPr>
          <w:color w:val="auto"/>
          <w:spacing w:val="-2"/>
          <w:szCs w:val="24"/>
          <w:lang w:val="en-GB"/>
        </w:rPr>
        <w:t xml:space="preserve"> to build community infrastructure.</w:t>
      </w:r>
    </w:p>
    <w:p w:rsidR="009F7386" w:rsidRPr="005B4936" w:rsidRDefault="00DF7B23" w:rsidP="005F6B36">
      <w:pPr>
        <w:numPr>
          <w:ilvl w:val="0"/>
          <w:numId w:val="50"/>
        </w:numPr>
        <w:suppressAutoHyphens/>
        <w:spacing w:before="120" w:after="120" w:line="240" w:lineRule="auto"/>
        <w:ind w:left="540"/>
        <w:jc w:val="left"/>
        <w:rPr>
          <w:color w:val="auto"/>
          <w:sz w:val="22"/>
          <w:lang w:val="en-GB"/>
        </w:rPr>
      </w:pPr>
      <w:r w:rsidRPr="005B4936">
        <w:rPr>
          <w:color w:val="auto"/>
          <w:spacing w:val="-2"/>
          <w:sz w:val="22"/>
          <w:lang w:val="en-GB"/>
        </w:rPr>
        <w:t xml:space="preserve">As part of the agreement, financing for </w:t>
      </w:r>
      <w:bookmarkStart w:id="3" w:name="_Hlk231814944"/>
      <w:r w:rsidR="0082389E" w:rsidRPr="005B4936">
        <w:rPr>
          <w:b/>
          <w:bCs/>
          <w:color w:val="auto"/>
          <w:spacing w:val="-2"/>
          <w:szCs w:val="24"/>
        </w:rPr>
        <w:t xml:space="preserve">THE CONSTRUCTION </w:t>
      </w:r>
      <w:r w:rsidR="00A61966" w:rsidRPr="00FE415E">
        <w:rPr>
          <w:b/>
          <w:bCs/>
          <w:color w:val="auto"/>
          <w:sz w:val="28"/>
          <w:szCs w:val="24"/>
        </w:rPr>
        <w:t>A BOX CULVERT (L=9M, W=1.5M, H=1.5M ) ON THE 2,5KM STRETCH OF ROAD FROM KENDEMEGUE TO LAKE BENAKUMA</w:t>
      </w:r>
      <w:r w:rsidR="0087339B" w:rsidRPr="005B4936">
        <w:rPr>
          <w:b/>
          <w:bCs/>
          <w:color w:val="auto"/>
          <w:spacing w:val="-2"/>
          <w:szCs w:val="24"/>
        </w:rPr>
        <w:t xml:space="preserve"> </w:t>
      </w:r>
      <w:r w:rsidR="0082389E" w:rsidRPr="005B4936">
        <w:rPr>
          <w:b/>
          <w:bCs/>
          <w:color w:val="auto"/>
          <w:spacing w:val="-2"/>
          <w:szCs w:val="24"/>
        </w:rPr>
        <w:t xml:space="preserve"> IN </w:t>
      </w:r>
      <w:r w:rsidR="00A61966">
        <w:rPr>
          <w:b/>
          <w:bCs/>
          <w:color w:val="auto"/>
          <w:spacing w:val="-2"/>
          <w:szCs w:val="24"/>
        </w:rPr>
        <w:t>MENCHUM VALLEY</w:t>
      </w:r>
      <w:r w:rsidR="0082389E" w:rsidRPr="005B4936">
        <w:rPr>
          <w:b/>
          <w:bCs/>
          <w:color w:val="auto"/>
          <w:spacing w:val="-2"/>
          <w:szCs w:val="24"/>
        </w:rPr>
        <w:t xml:space="preserve"> SUBDIVISION, MENCHUM DIVISION OF THE NORTH WEST REGION</w:t>
      </w:r>
      <w:r w:rsidR="009F7386" w:rsidRPr="005B4936">
        <w:rPr>
          <w:b/>
          <w:color w:val="auto"/>
          <w:sz w:val="22"/>
        </w:rPr>
        <w:t>.</w:t>
      </w:r>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5B4936">
        <w:rPr>
          <w:b/>
          <w:bCs/>
          <w:color w:val="auto"/>
          <w:spacing w:val="-2"/>
          <w:szCs w:val="24"/>
          <w:lang w:val="en-GB"/>
        </w:rPr>
        <w:t xml:space="preserve">The Mayor of </w:t>
      </w:r>
      <w:r w:rsidR="005B4936" w:rsidRPr="005B4936">
        <w:rPr>
          <w:b/>
          <w:bCs/>
          <w:color w:val="auto"/>
          <w:spacing w:val="-2"/>
          <w:szCs w:val="24"/>
          <w:lang w:val="en-GB"/>
        </w:rPr>
        <w:t>BENAKUMA Council</w:t>
      </w:r>
      <w:r w:rsidRPr="005B4936">
        <w:rPr>
          <w:color w:val="auto"/>
          <w:spacing w:val="-2"/>
          <w:szCs w:val="24"/>
          <w:lang w:val="en-GB"/>
        </w:rPr>
        <w:t xml:space="preserve"> now invites quotations from contractors for </w:t>
      </w:r>
      <w:r w:rsidRPr="005B4936">
        <w:rPr>
          <w:color w:val="auto"/>
          <w:szCs w:val="24"/>
          <w:lang w:val="en-GB"/>
        </w:rPr>
        <w:t xml:space="preserve">the Works described in Annex 1: Works Requirements, attached to this RFQ. </w:t>
      </w:r>
      <w:r w:rsidRPr="005B4936">
        <w:rPr>
          <w:color w:val="auto"/>
          <w:spacing w:val="-2"/>
          <w:szCs w:val="24"/>
          <w:lang w:val="en-GB"/>
        </w:rPr>
        <w:t xml:space="preserve">As soon as the RFQ is published, the tender’s file will be made available to all bidders, either at their request to the </w:t>
      </w:r>
      <w:proofErr w:type="gramStart"/>
      <w:r w:rsidR="0082389E" w:rsidRPr="005B4936">
        <w:rPr>
          <w:b/>
          <w:bCs/>
          <w:color w:val="auto"/>
          <w:spacing w:val="-2"/>
          <w:szCs w:val="24"/>
          <w:lang w:val="en-GB"/>
        </w:rPr>
        <w:t xml:space="preserve">BENAKUMA </w:t>
      </w:r>
      <w:r w:rsidRPr="00DF7B23">
        <w:rPr>
          <w:b/>
          <w:bCs/>
          <w:color w:val="auto"/>
          <w:spacing w:val="-2"/>
          <w:szCs w:val="24"/>
          <w:lang w:val="en-GB"/>
        </w:rPr>
        <w:t xml:space="preserve"> Council</w:t>
      </w:r>
      <w:proofErr w:type="gramEnd"/>
      <w:r w:rsidRPr="00DF7B23">
        <w:rPr>
          <w:b/>
          <w:bCs/>
          <w:color w:val="auto"/>
          <w:spacing w:val="-2"/>
          <w:szCs w:val="24"/>
          <w:lang w:val="en-GB"/>
        </w:rPr>
        <w:t xml:space="preserve"> (Employer)</w:t>
      </w:r>
      <w:r w:rsidRPr="00DF7B23">
        <w:rPr>
          <w:color w:val="auto"/>
          <w:spacing w:val="-2"/>
          <w:szCs w:val="24"/>
          <w:lang w:val="en-GB"/>
        </w:rPr>
        <w:t xml:space="preserve"> </w:t>
      </w:r>
      <w:r w:rsidR="00AF74D8">
        <w:rPr>
          <w:color w:val="auto"/>
          <w:spacing w:val="-2"/>
          <w:szCs w:val="24"/>
          <w:lang w:val="en-GB"/>
        </w:rPr>
        <w:t xml:space="preserve">at the service of contract award </w:t>
      </w:r>
      <w:r w:rsidRPr="00DF7B23">
        <w:rPr>
          <w:color w:val="auto"/>
          <w:spacing w:val="-2"/>
          <w:szCs w:val="24"/>
          <w:lang w:val="en-GB"/>
        </w:rPr>
        <w:t>or the PROLOG PMU/RCU.</w:t>
      </w:r>
    </w:p>
    <w:p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DF7B23" w:rsidRPr="00DF7B23" w:rsidRDefault="00DF7B23" w:rsidP="005F6B36">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rsidR="00DF7B23" w:rsidRPr="00DF7B23" w:rsidRDefault="00DF7B23" w:rsidP="005F6B36">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DF7B23">
      <w:pPr>
        <w:suppressAutoHyphens/>
        <w:spacing w:before="120" w:after="120" w:line="240" w:lineRule="auto"/>
        <w:ind w:left="720" w:firstLine="0"/>
        <w:rPr>
          <w:color w:val="auto"/>
          <w:szCs w:val="24"/>
          <w:lang w:val="en-GB"/>
        </w:rPr>
      </w:pPr>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rsidR="00DF7B23" w:rsidRPr="00DF7B23" w:rsidRDefault="00DF7B23" w:rsidP="005F6B36">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rsidP="005F6B36">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rsidP="005F6B36">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rsidP="005F6B36">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rsidP="005F6B36">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2" w:history="1">
        <w:r w:rsidRPr="00DF7B23">
          <w:rPr>
            <w:iCs/>
            <w:color w:val="0000FF"/>
            <w:szCs w:val="24"/>
            <w:u w:val="single"/>
            <w:lang w:val="en-GB"/>
          </w:rPr>
          <w:t>http://www.worldbank.org/debarr.</w:t>
        </w:r>
      </w:hyperlink>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rsidP="005F6B36">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rsidP="005F6B36">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rsidP="005F6B36">
      <w:pPr>
        <w:numPr>
          <w:ilvl w:val="2"/>
          <w:numId w:val="46"/>
        </w:numPr>
        <w:spacing w:before="120" w:after="120" w:line="240" w:lineRule="auto"/>
        <w:ind w:left="1350"/>
        <w:jc w:val="left"/>
        <w:outlineLvl w:val="2"/>
        <w:rPr>
          <w:color w:val="auto"/>
          <w:spacing w:val="-2"/>
          <w:szCs w:val="24"/>
          <w:lang w:val="en-GB"/>
        </w:rPr>
      </w:pPr>
      <w:bookmarkStart w:id="19" w:name="_Toc205586929"/>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rsidP="005F6B36">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DF7B23" w:rsidP="005F6B36">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p>
    <w:p w:rsidR="00DF7B23" w:rsidRPr="00DF7B23" w:rsidRDefault="00DF7B23" w:rsidP="005F6B36">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p>
    <w:p w:rsidR="00DF7B23" w:rsidRPr="00DF7B23" w:rsidRDefault="00DF7B23" w:rsidP="005F6B36">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p>
    <w:p w:rsidR="00DF7B23" w:rsidRPr="00DF7B23" w:rsidRDefault="00DF7B23" w:rsidP="005F6B36">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rsidR="00DF7B23" w:rsidRPr="00DF7B23" w:rsidRDefault="00DF7B23" w:rsidP="005F6B36">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rsidR="00DF7B23" w:rsidRPr="00DF7B23" w:rsidRDefault="00DF7B23" w:rsidP="005F6B36">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rsidR="00DF7B23" w:rsidRPr="00DF7B23" w:rsidRDefault="00DF7B23" w:rsidP="005F6B36">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DF7B23" w:rsidP="005F6B36">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rsidP="005F6B36">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rsidP="005F6B36">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rsidP="005F6B36">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rsidP="005F6B36">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rsidP="005F6B36">
      <w:pPr>
        <w:numPr>
          <w:ilvl w:val="0"/>
          <w:numId w:val="50"/>
        </w:numPr>
        <w:suppressAutoHyphens/>
        <w:spacing w:before="120" w:after="120" w:line="240" w:lineRule="auto"/>
        <w:ind w:left="540"/>
        <w:rPr>
          <w:i/>
          <w:szCs w:val="24"/>
          <w:lang w:val="en-GB"/>
        </w:rPr>
      </w:pPr>
      <w:r w:rsidRPr="00DF7B23">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rsidP="005F6B36">
      <w:pPr>
        <w:numPr>
          <w:ilvl w:val="0"/>
          <w:numId w:val="5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gramEnd"/>
      <w:r w:rsidRPr="00DF7B23">
        <w:rPr>
          <w:color w:val="auto"/>
          <w:szCs w:val="24"/>
          <w:lang w:val="en-GB"/>
        </w:rPr>
        <w:t>ies) of the Quotation and the currency(ies) of payments shall be the same.</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rsidR="00DF7B23" w:rsidRPr="00DF7B23" w:rsidRDefault="00DF7B23" w:rsidP="005F6B36">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w:t>
      </w:r>
      <w:r w:rsidR="0028490E">
        <w:rPr>
          <w:color w:val="auto"/>
          <w:szCs w:val="24"/>
          <w:lang w:val="en-GB"/>
        </w:rPr>
        <w:t>s certified</w:t>
      </w:r>
      <w:r w:rsidRPr="00DF7B23">
        <w:rPr>
          <w:color w:val="auto"/>
          <w:szCs w:val="24"/>
          <w:lang w:val="en-GB"/>
        </w:rPr>
        <w:t xml:space="preserve"> by the issuing departments and consisting of the following valid items: </w:t>
      </w:r>
      <w:r w:rsidRPr="00DF7B23">
        <w:rPr>
          <w:b/>
          <w:bCs/>
          <w:color w:val="auto"/>
          <w:szCs w:val="24"/>
          <w:lang w:val="en-GB"/>
        </w:rPr>
        <w:t>(i) Trade Register; (ii) Certificate of tax compliance, (iii) Location plansigned on honor indicating the council of the tenderer; (iv) Certificate of non-bankruptcy; (v) Certificate of non-exclus</w:t>
      </w:r>
      <w:r w:rsidR="0028490E">
        <w:rPr>
          <w:b/>
          <w:bCs/>
          <w:color w:val="auto"/>
          <w:szCs w:val="24"/>
          <w:lang w:val="en-GB"/>
        </w:rPr>
        <w:t xml:space="preserve">ion from public contracts; (vi) </w:t>
      </w:r>
      <w:r w:rsidRPr="00DF7B23">
        <w:rPr>
          <w:b/>
          <w:bCs/>
          <w:color w:val="auto"/>
          <w:szCs w:val="24"/>
          <w:lang w:val="en-GB"/>
        </w:rPr>
        <w:t xml:space="preserve">certificate issued by the CNPS; (vii) Tax registration certificate; (viii) Bank domiciliation certificate; (ix) Site visit certificate and report signed on horon by the tenderer and the (xi) attestation of categorization. </w:t>
      </w:r>
    </w:p>
    <w:p w:rsidR="00DF7B23" w:rsidRPr="00DF7B23" w:rsidRDefault="00DF7B23" w:rsidP="00DF7B23">
      <w:pPr>
        <w:suppressAutoHyphens/>
        <w:spacing w:before="120" w:after="120" w:line="240" w:lineRule="auto"/>
        <w:ind w:firstLine="0"/>
        <w:rPr>
          <w:b/>
          <w:bCs/>
          <w:color w:val="auto"/>
          <w:szCs w:val="24"/>
          <w:lang w:val="en-GB"/>
        </w:rPr>
      </w:pPr>
    </w:p>
    <w:p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rsidP="005F6B36">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DF7B23">
      <w:pPr>
        <w:suppressAutoHyphens/>
        <w:spacing w:before="120" w:after="120" w:line="240" w:lineRule="auto"/>
        <w:ind w:left="720" w:firstLine="0"/>
        <w:contextualSpacing/>
        <w:rPr>
          <w:b/>
          <w:bCs/>
          <w:i/>
          <w:iCs/>
          <w:color w:val="auto"/>
          <w:szCs w:val="24"/>
          <w:lang w:val="en-GB"/>
        </w:rPr>
      </w:pPr>
    </w:p>
    <w:p w:rsidR="00DF7B23" w:rsidRPr="00DF7B23" w:rsidRDefault="00DF7B23" w:rsidP="005F6B36">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rsidR="00DF7B23" w:rsidRPr="00DF7B23" w:rsidRDefault="00DF7B23" w:rsidP="00DF7B23">
      <w:pPr>
        <w:keepNext/>
        <w:spacing w:before="120" w:after="120" w:line="240" w:lineRule="auto"/>
        <w:ind w:firstLine="0"/>
        <w:rPr>
          <w:b/>
          <w:bCs/>
          <w:i/>
          <w:iCs/>
          <w:color w:val="auto"/>
          <w:szCs w:val="24"/>
          <w:lang w:val="en-GB"/>
        </w:rPr>
      </w:pPr>
    </w:p>
    <w:p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2E4D96">
        <w:rPr>
          <w:b/>
          <w:bCs/>
          <w:iCs/>
          <w:color w:val="000000" w:themeColor="text1"/>
          <w:sz w:val="28"/>
        </w:rPr>
        <w:t>0</w:t>
      </w:r>
      <w:r w:rsidRPr="00CE198C">
        <w:rPr>
          <w:b/>
          <w:bCs/>
          <w:iCs/>
          <w:color w:val="000000" w:themeColor="text1"/>
          <w:sz w:val="28"/>
        </w:rPr>
        <w:t>CFA Francs Xaf</w:t>
      </w:r>
      <w:r w:rsidRPr="00CE198C">
        <w:rPr>
          <w:iCs/>
          <w:color w:val="000000" w:themeColor="text1"/>
          <w:szCs w:val="20"/>
        </w:rPr>
        <w:t>or its equivalent in a freely convertible international currency.</w:t>
      </w:r>
    </w:p>
    <w:p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rsidR="006E08EE" w:rsidRPr="006E08EE" w:rsidRDefault="006E08EE" w:rsidP="00DF7B23">
      <w:pPr>
        <w:keepNext/>
        <w:spacing w:before="120" w:after="120" w:line="240" w:lineRule="auto"/>
        <w:ind w:firstLine="0"/>
        <w:rPr>
          <w:b/>
          <w:color w:val="auto"/>
          <w:szCs w:val="24"/>
        </w:rPr>
      </w:pPr>
    </w:p>
    <w:p w:rsidR="00DF7B23" w:rsidRPr="00DF7B23" w:rsidRDefault="00DF7B23" w:rsidP="005F6B36">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rsidR="00DF7B23" w:rsidRPr="0028490E"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28490E">
        <w:rPr>
          <w:b/>
          <w:bCs/>
          <w:iCs/>
          <w:color w:val="auto"/>
          <w:szCs w:val="24"/>
          <w:lang w:val="en-GB"/>
        </w:rPr>
        <w:t xml:space="preserve">The Mayor of </w:t>
      </w:r>
      <w:proofErr w:type="gramStart"/>
      <w:r w:rsidR="0082389E" w:rsidRPr="0028490E">
        <w:rPr>
          <w:b/>
          <w:bCs/>
          <w:iCs/>
          <w:color w:val="auto"/>
          <w:szCs w:val="24"/>
          <w:lang w:val="en-GB"/>
        </w:rPr>
        <w:t xml:space="preserve">BENAKUMA </w:t>
      </w:r>
      <w:r w:rsidRPr="0028490E">
        <w:rPr>
          <w:b/>
          <w:bCs/>
          <w:iCs/>
          <w:color w:val="auto"/>
          <w:szCs w:val="24"/>
          <w:lang w:val="en-GB"/>
        </w:rPr>
        <w:t xml:space="preserve"> Council</w:t>
      </w:r>
      <w:proofErr w:type="gramEnd"/>
    </w:p>
    <w:p w:rsidR="00DF7B23" w:rsidRPr="0028490E" w:rsidRDefault="00DF7B23" w:rsidP="00DF7B23">
      <w:pPr>
        <w:suppressAutoHyphens/>
        <w:spacing w:after="0" w:line="240" w:lineRule="auto"/>
        <w:ind w:left="720" w:firstLine="0"/>
        <w:rPr>
          <w:b/>
          <w:bCs/>
          <w:iCs/>
          <w:color w:val="auto"/>
          <w:szCs w:val="24"/>
          <w:lang w:val="en-GB"/>
        </w:rPr>
      </w:pPr>
      <w:r w:rsidRPr="0028490E">
        <w:rPr>
          <w:iCs/>
          <w:color w:val="auto"/>
          <w:szCs w:val="24"/>
          <w:lang w:val="en-GB"/>
        </w:rPr>
        <w:t>Administration:</w:t>
      </w:r>
      <w:r w:rsidRPr="0028490E">
        <w:rPr>
          <w:b/>
          <w:bCs/>
          <w:iCs/>
          <w:color w:val="auto"/>
          <w:szCs w:val="24"/>
          <w:lang w:val="en-GB"/>
        </w:rPr>
        <w:tab/>
      </w:r>
      <w:r w:rsidR="0082389E" w:rsidRPr="0028490E">
        <w:rPr>
          <w:b/>
          <w:bCs/>
          <w:iCs/>
          <w:color w:val="auto"/>
          <w:szCs w:val="24"/>
          <w:lang w:val="en-GB"/>
        </w:rPr>
        <w:t xml:space="preserve">BENAKUMA </w:t>
      </w:r>
      <w:r w:rsidRPr="0028490E">
        <w:rPr>
          <w:b/>
          <w:bCs/>
          <w:iCs/>
          <w:color w:val="auto"/>
          <w:szCs w:val="24"/>
          <w:lang w:val="en-GB"/>
        </w:rPr>
        <w:t>Council</w:t>
      </w:r>
    </w:p>
    <w:p w:rsidR="00DF7B23" w:rsidRPr="0028490E" w:rsidRDefault="00DF7B23" w:rsidP="00DF7B23">
      <w:pPr>
        <w:suppressAutoHyphens/>
        <w:spacing w:after="0" w:line="240" w:lineRule="auto"/>
        <w:ind w:left="720" w:firstLine="0"/>
        <w:rPr>
          <w:iCs/>
          <w:color w:val="auto"/>
          <w:szCs w:val="24"/>
          <w:lang w:val="en-GB"/>
        </w:rPr>
      </w:pPr>
      <w:r w:rsidRPr="0028490E">
        <w:rPr>
          <w:iCs/>
          <w:color w:val="auto"/>
          <w:szCs w:val="24"/>
          <w:lang w:val="en-GB"/>
        </w:rPr>
        <w:t>Town:</w:t>
      </w:r>
      <w:r w:rsidRPr="0028490E">
        <w:rPr>
          <w:iCs/>
          <w:color w:val="auto"/>
          <w:szCs w:val="24"/>
          <w:lang w:val="en-GB"/>
        </w:rPr>
        <w:tab/>
      </w:r>
      <w:r w:rsidRPr="0028490E">
        <w:rPr>
          <w:iCs/>
          <w:color w:val="auto"/>
          <w:szCs w:val="24"/>
          <w:lang w:val="en-GB"/>
        </w:rPr>
        <w:tab/>
      </w:r>
      <w:r w:rsidRPr="0028490E">
        <w:rPr>
          <w:iCs/>
          <w:color w:val="auto"/>
          <w:szCs w:val="24"/>
          <w:lang w:val="en-GB"/>
        </w:rPr>
        <w:tab/>
      </w:r>
      <w:r w:rsidR="0082389E" w:rsidRPr="0028490E">
        <w:rPr>
          <w:b/>
          <w:bCs/>
          <w:iCs/>
          <w:color w:val="auto"/>
          <w:szCs w:val="24"/>
          <w:lang w:val="en-GB"/>
        </w:rPr>
        <w:t xml:space="preserve">BENAKUMA </w:t>
      </w:r>
    </w:p>
    <w:p w:rsidR="00DF7B23" w:rsidRPr="0028490E" w:rsidRDefault="00DF7B23" w:rsidP="00DF7B23">
      <w:pPr>
        <w:suppressAutoHyphens/>
        <w:spacing w:after="0" w:line="240" w:lineRule="auto"/>
        <w:ind w:left="720" w:firstLine="0"/>
        <w:rPr>
          <w:iCs/>
          <w:color w:val="auto"/>
          <w:szCs w:val="24"/>
          <w:lang w:val="en-GB"/>
        </w:rPr>
      </w:pPr>
      <w:proofErr w:type="gramStart"/>
      <w:r w:rsidRPr="0028490E">
        <w:rPr>
          <w:iCs/>
          <w:color w:val="auto"/>
          <w:szCs w:val="24"/>
          <w:lang w:val="en-GB"/>
        </w:rPr>
        <w:t>PO.</w:t>
      </w:r>
      <w:proofErr w:type="gramEnd"/>
      <w:r w:rsidRPr="0028490E">
        <w:rPr>
          <w:iCs/>
          <w:color w:val="auto"/>
          <w:szCs w:val="24"/>
          <w:lang w:val="en-GB"/>
        </w:rPr>
        <w:t xml:space="preserve"> Box:</w:t>
      </w:r>
      <w:r w:rsidR="0028490E">
        <w:rPr>
          <w:iCs/>
          <w:color w:val="auto"/>
          <w:szCs w:val="24"/>
          <w:lang w:val="en-GB"/>
        </w:rPr>
        <w:t xml:space="preserve">                    </w:t>
      </w:r>
      <w:r w:rsidR="00F60B52" w:rsidRPr="0028490E">
        <w:rPr>
          <w:iCs/>
          <w:color w:val="auto"/>
          <w:szCs w:val="24"/>
          <w:lang w:val="en-GB"/>
        </w:rPr>
        <w:t>-</w:t>
      </w:r>
      <w:r w:rsidR="0082389E" w:rsidRPr="0028490E">
        <w:rPr>
          <w:iCs/>
          <w:color w:val="auto"/>
          <w:szCs w:val="24"/>
          <w:lang w:val="en-GB"/>
        </w:rPr>
        <w:t xml:space="preserve">BENAKUMA </w:t>
      </w:r>
    </w:p>
    <w:p w:rsidR="00DF7B23" w:rsidRPr="0028490E" w:rsidRDefault="00DF7B23" w:rsidP="00DF7B23">
      <w:pPr>
        <w:suppressAutoHyphens/>
        <w:spacing w:after="0" w:line="240" w:lineRule="auto"/>
        <w:ind w:left="720" w:firstLine="0"/>
        <w:rPr>
          <w:b/>
          <w:bCs/>
          <w:iCs/>
          <w:color w:val="auto"/>
          <w:szCs w:val="24"/>
          <w:lang w:val="en-GB"/>
        </w:rPr>
      </w:pPr>
      <w:r w:rsidRPr="0028490E">
        <w:rPr>
          <w:iCs/>
          <w:color w:val="auto"/>
          <w:szCs w:val="24"/>
          <w:lang w:val="en-GB"/>
        </w:rPr>
        <w:t>Country:</w:t>
      </w:r>
      <w:r w:rsidRPr="0028490E">
        <w:rPr>
          <w:iCs/>
          <w:color w:val="auto"/>
          <w:szCs w:val="24"/>
          <w:lang w:val="en-GB"/>
        </w:rPr>
        <w:tab/>
      </w:r>
      <w:r w:rsidRPr="0028490E">
        <w:rPr>
          <w:iCs/>
          <w:color w:val="auto"/>
          <w:szCs w:val="24"/>
          <w:lang w:val="en-GB"/>
        </w:rPr>
        <w:tab/>
      </w:r>
      <w:r w:rsidRPr="0028490E">
        <w:rPr>
          <w:b/>
          <w:bCs/>
          <w:iCs/>
          <w:color w:val="auto"/>
          <w:szCs w:val="24"/>
          <w:lang w:val="en-GB"/>
        </w:rPr>
        <w:t>Cameroon</w:t>
      </w:r>
    </w:p>
    <w:p w:rsidR="00DF7B23" w:rsidRPr="00DF7B23" w:rsidRDefault="00DF7B23" w:rsidP="00DF7B23">
      <w:pPr>
        <w:tabs>
          <w:tab w:val="left" w:pos="2880"/>
        </w:tabs>
        <w:suppressAutoHyphens/>
        <w:spacing w:after="0" w:line="240" w:lineRule="auto"/>
        <w:ind w:left="720" w:firstLine="0"/>
        <w:rPr>
          <w:iCs/>
          <w:color w:val="auto"/>
          <w:szCs w:val="24"/>
          <w:lang w:val="en-GB"/>
        </w:rPr>
      </w:pPr>
      <w:r w:rsidRPr="0028490E">
        <w:rPr>
          <w:iCs/>
          <w:color w:val="auto"/>
          <w:szCs w:val="24"/>
          <w:lang w:val="en-GB"/>
        </w:rPr>
        <w:t>Cell phone:</w:t>
      </w:r>
      <w:r w:rsidRPr="0028490E">
        <w:rPr>
          <w:iCs/>
          <w:color w:val="auto"/>
          <w:szCs w:val="24"/>
          <w:lang w:val="en-GB"/>
        </w:rPr>
        <w:tab/>
        <w:t xml:space="preserve">(+237) </w:t>
      </w:r>
      <w:r w:rsidR="00A574BB" w:rsidRPr="00A574BB">
        <w:rPr>
          <w:iCs/>
          <w:color w:val="auto"/>
          <w:szCs w:val="24"/>
          <w:lang w:val="en-GB"/>
        </w:rPr>
        <w:t>6 77</w:t>
      </w:r>
      <w:r w:rsidR="0028490E">
        <w:rPr>
          <w:iCs/>
          <w:color w:val="auto"/>
          <w:szCs w:val="24"/>
          <w:lang w:val="en-GB"/>
        </w:rPr>
        <w:t xml:space="preserve"> 322 575</w:t>
      </w:r>
    </w:p>
    <w:p w:rsidR="00DF7B23" w:rsidRPr="00DF7B23" w:rsidRDefault="00DF7B23" w:rsidP="00DF7B23">
      <w:pPr>
        <w:suppressAutoHyphens/>
        <w:spacing w:after="0" w:line="240" w:lineRule="auto"/>
        <w:ind w:firstLine="0"/>
        <w:rPr>
          <w:iCs/>
          <w:color w:val="auto"/>
          <w:szCs w:val="24"/>
          <w:lang w:val="en-GB"/>
        </w:rPr>
      </w:pPr>
      <w:r w:rsidRPr="00DF7B23">
        <w:rPr>
          <w:iCs/>
          <w:color w:val="auto"/>
          <w:szCs w:val="24"/>
          <w:lang w:val="en-GB"/>
        </w:rPr>
        <w:tab/>
      </w:r>
      <w:proofErr w:type="gramStart"/>
      <w:r w:rsidRPr="00DF7B23">
        <w:rPr>
          <w:iCs/>
          <w:color w:val="auto"/>
          <w:szCs w:val="24"/>
          <w:lang w:val="en-GB"/>
        </w:rPr>
        <w:t>Mail :</w:t>
      </w:r>
      <w:proofErr w:type="gramEnd"/>
      <w:r w:rsidRPr="00DF7B23">
        <w:rPr>
          <w:iCs/>
          <w:color w:val="auto"/>
          <w:szCs w:val="24"/>
          <w:lang w:val="en-GB"/>
        </w:rPr>
        <w:tab/>
      </w:r>
      <w:bookmarkStart w:id="28" w:name="_Hlk234271498"/>
    </w:p>
    <w:bookmarkEnd w:id="28"/>
    <w:p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lastRenderedPageBreak/>
        <w:t xml:space="preserve"> The deadline for receipt of requests for clarification, expressed as a number of days before the deadline for submission of tenders, is </w:t>
      </w:r>
      <w:r w:rsidRPr="00DF7B23">
        <w:rPr>
          <w:b/>
          <w:bCs/>
          <w:iCs/>
          <w:color w:val="auto"/>
          <w:szCs w:val="24"/>
          <w:lang w:val="en-GB"/>
        </w:rPr>
        <w:t>seven (07) daysEmployer</w:t>
      </w:r>
      <w:r w:rsidRPr="00DF7B23">
        <w:rPr>
          <w:iCs/>
          <w:color w:val="auto"/>
          <w:szCs w:val="24"/>
          <w:lang w:val="en-GB"/>
        </w:rPr>
        <w:t xml:space="preserve"> will send a copy of its response to all the Companies, including a description of the request for clarification, but without identifying its source.</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rsidR="00DF7B23" w:rsidRPr="00DF7B23" w:rsidRDefault="00DF7B23" w:rsidP="005F6B3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107413">
        <w:rPr>
          <w:b/>
          <w:bCs/>
          <w:i/>
          <w:iCs/>
          <w:color w:val="auto"/>
          <w:szCs w:val="24"/>
          <w:lang w:val="en-GB"/>
        </w:rPr>
        <w:t>“</w:t>
      </w:r>
      <w:r w:rsidR="00DB0A82" w:rsidRPr="00107413">
        <w:rPr>
          <w:b/>
          <w:bCs/>
          <w:color w:val="auto"/>
          <w:szCs w:val="24"/>
          <w:lang w:val="en-GB"/>
        </w:rPr>
        <w:t>REQUEST FOR QUOTATION(RFQ) NO: _</w:t>
      </w:r>
      <w:r w:rsidR="00107413">
        <w:rPr>
          <w:b/>
          <w:bCs/>
          <w:color w:val="auto"/>
          <w:szCs w:val="24"/>
          <w:lang w:val="en-GB"/>
        </w:rPr>
        <w:t>05</w:t>
      </w:r>
      <w:r w:rsidR="00DB0A82" w:rsidRPr="00107413">
        <w:rPr>
          <w:b/>
          <w:bCs/>
          <w:color w:val="auto"/>
          <w:szCs w:val="24"/>
          <w:lang w:val="en-GB"/>
        </w:rPr>
        <w:t>_/RFQ/BC/BCITB/MINDDEVEL/PROLOG/NWR/2026 OF_</w:t>
      </w:r>
      <w:r w:rsidR="00107413">
        <w:rPr>
          <w:b/>
          <w:bCs/>
          <w:color w:val="auto"/>
          <w:szCs w:val="24"/>
          <w:lang w:val="en-GB"/>
        </w:rPr>
        <w:t>07</w:t>
      </w:r>
      <w:r w:rsidR="00DB0A82" w:rsidRPr="00107413">
        <w:rPr>
          <w:b/>
          <w:bCs/>
          <w:color w:val="auto"/>
          <w:szCs w:val="24"/>
          <w:lang w:val="en-GB"/>
        </w:rPr>
        <w:t>_/_</w:t>
      </w:r>
      <w:r w:rsidR="00107413">
        <w:rPr>
          <w:b/>
          <w:bCs/>
          <w:color w:val="auto"/>
          <w:szCs w:val="24"/>
          <w:lang w:val="en-GB"/>
        </w:rPr>
        <w:t>08</w:t>
      </w:r>
      <w:r w:rsidR="00DB0A82" w:rsidRPr="00107413">
        <w:rPr>
          <w:b/>
          <w:bCs/>
          <w:color w:val="auto"/>
          <w:szCs w:val="24"/>
          <w:lang w:val="en-GB"/>
        </w:rPr>
        <w:t xml:space="preserve">_/2026 FOR </w:t>
      </w:r>
      <w:r w:rsidR="007E46D8" w:rsidRPr="007E46D8">
        <w:rPr>
          <w:b/>
          <w:bCs/>
          <w:color w:val="auto"/>
          <w:szCs w:val="24"/>
        </w:rPr>
        <w:t xml:space="preserve">THE </w:t>
      </w:r>
      <w:r w:rsidR="00FE415E" w:rsidRPr="00FE415E">
        <w:rPr>
          <w:b/>
          <w:bCs/>
          <w:color w:val="auto"/>
          <w:szCs w:val="24"/>
        </w:rPr>
        <w:t>CONSTRUCTION OF A BOX CULVERT (L=9M, W=1.5M, H=1.5M ) ON THE 2,5KM STRETCH OF ROAD FROM KENDEMEGUE TO LAKE BENAKUMA IN MENCHUM-VALLEY SUB-DIVISION, MENCHUM DIVISION OF THE NORTH WEST REGION</w:t>
      </w:r>
      <w:r w:rsidR="005A7205" w:rsidRPr="00107413">
        <w:rPr>
          <w:b/>
          <w:bCs/>
          <w:i/>
          <w:iCs/>
          <w:color w:val="auto"/>
          <w:szCs w:val="24"/>
          <w:lang w:val="en-GB"/>
        </w:rPr>
        <w:t>.</w:t>
      </w:r>
    </w:p>
    <w:p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5F6B3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w:t>
      </w:r>
      <w:r w:rsidR="00107413">
        <w:rPr>
          <w:b/>
          <w:color w:val="auto"/>
          <w:sz w:val="28"/>
          <w:szCs w:val="28"/>
          <w:lang w:val="en-GB"/>
        </w:rPr>
        <w:t>28</w:t>
      </w:r>
      <w:r w:rsidR="005A7205">
        <w:rPr>
          <w:b/>
          <w:color w:val="auto"/>
          <w:sz w:val="28"/>
          <w:szCs w:val="28"/>
          <w:lang w:val="en-GB"/>
        </w:rPr>
        <w:t>_</w:t>
      </w:r>
      <w:r w:rsidRPr="00DF7B23">
        <w:rPr>
          <w:b/>
          <w:color w:val="auto"/>
          <w:sz w:val="28"/>
          <w:szCs w:val="28"/>
          <w:lang w:val="en-GB"/>
        </w:rPr>
        <w:t xml:space="preserve"> /</w:t>
      </w:r>
      <w:r w:rsidR="005A7205">
        <w:rPr>
          <w:b/>
          <w:color w:val="auto"/>
          <w:sz w:val="28"/>
          <w:szCs w:val="28"/>
          <w:lang w:val="en-GB"/>
        </w:rPr>
        <w:t>_</w:t>
      </w:r>
      <w:r w:rsidR="00107413">
        <w:rPr>
          <w:b/>
          <w:color w:val="auto"/>
          <w:sz w:val="28"/>
          <w:szCs w:val="28"/>
          <w:lang w:val="en-GB"/>
        </w:rPr>
        <w:t>08</w:t>
      </w:r>
      <w:r w:rsidR="005A7205">
        <w:rPr>
          <w:b/>
          <w:color w:val="auto"/>
          <w:sz w:val="28"/>
          <w:szCs w:val="28"/>
          <w:lang w:val="en-GB"/>
        </w:rPr>
        <w:t>_</w:t>
      </w:r>
      <w:r w:rsidRPr="00DF7B23">
        <w:rPr>
          <w:b/>
          <w:color w:val="auto"/>
          <w:sz w:val="28"/>
          <w:szCs w:val="28"/>
          <w:lang w:val="en-GB"/>
        </w:rPr>
        <w:t>/2026 at 10 am</w:t>
      </w:r>
      <w:r w:rsidRPr="00DF7B23">
        <w:rPr>
          <w:b/>
          <w:color w:val="auto"/>
          <w:szCs w:val="24"/>
          <w:lang w:val="en-GB"/>
        </w:rPr>
        <w:t>.</w:t>
      </w:r>
    </w:p>
    <w:p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rsidP="005F6B36">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rsidR="00DF7B23" w:rsidRPr="0010741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107413">
        <w:rPr>
          <w:b/>
          <w:bCs/>
          <w:color w:val="auto"/>
          <w:szCs w:val="24"/>
          <w:lang w:val="en-GB"/>
        </w:rPr>
        <w:t xml:space="preserve">The Mayor </w:t>
      </w:r>
      <w:proofErr w:type="gramStart"/>
      <w:r w:rsidRPr="00107413">
        <w:rPr>
          <w:b/>
          <w:bCs/>
          <w:color w:val="auto"/>
          <w:szCs w:val="24"/>
          <w:lang w:val="en-GB"/>
        </w:rPr>
        <w:t>of</w:t>
      </w:r>
      <w:r w:rsidR="0082389E" w:rsidRPr="00107413">
        <w:rPr>
          <w:b/>
          <w:bCs/>
          <w:color w:val="auto"/>
          <w:szCs w:val="24"/>
          <w:lang w:val="en-GB"/>
        </w:rPr>
        <w:t xml:space="preserve">BENAKUMA </w:t>
      </w:r>
      <w:r w:rsidRPr="00107413">
        <w:rPr>
          <w:b/>
          <w:bCs/>
          <w:color w:val="auto"/>
          <w:szCs w:val="24"/>
          <w:lang w:val="en-GB"/>
        </w:rPr>
        <w:t xml:space="preserve"> Council</w:t>
      </w:r>
      <w:proofErr w:type="gramEnd"/>
    </w:p>
    <w:p w:rsidR="00DF7B23" w:rsidRPr="00107413" w:rsidRDefault="00DF7B23" w:rsidP="00DF7B23">
      <w:pPr>
        <w:widowControl w:val="0"/>
        <w:spacing w:after="0" w:line="240" w:lineRule="auto"/>
        <w:ind w:left="1267" w:firstLine="0"/>
        <w:jc w:val="left"/>
        <w:rPr>
          <w:color w:val="auto"/>
          <w:szCs w:val="24"/>
          <w:lang w:val="en-GB"/>
        </w:rPr>
      </w:pPr>
      <w:r w:rsidRPr="00107413">
        <w:rPr>
          <w:color w:val="auto"/>
          <w:szCs w:val="24"/>
          <w:lang w:val="en-GB"/>
        </w:rPr>
        <w:t xml:space="preserve">Administration: </w:t>
      </w:r>
      <w:r w:rsidRPr="00107413">
        <w:rPr>
          <w:color w:val="auto"/>
          <w:szCs w:val="24"/>
          <w:lang w:val="en-GB"/>
        </w:rPr>
        <w:tab/>
      </w:r>
      <w:r w:rsidRPr="00107413">
        <w:rPr>
          <w:color w:val="auto"/>
          <w:szCs w:val="24"/>
          <w:lang w:val="en-GB"/>
        </w:rPr>
        <w:tab/>
      </w:r>
      <w:proofErr w:type="gramStart"/>
      <w:r w:rsidR="0082389E" w:rsidRPr="00107413">
        <w:rPr>
          <w:b/>
          <w:bCs/>
          <w:color w:val="auto"/>
          <w:szCs w:val="24"/>
          <w:lang w:val="en-GB"/>
        </w:rPr>
        <w:t xml:space="preserve">BENAKUMA </w:t>
      </w:r>
      <w:r w:rsidRPr="00107413">
        <w:rPr>
          <w:b/>
          <w:bCs/>
          <w:color w:val="auto"/>
          <w:szCs w:val="24"/>
          <w:lang w:val="en-GB"/>
        </w:rPr>
        <w:t xml:space="preserve"> Council</w:t>
      </w:r>
      <w:proofErr w:type="gramEnd"/>
    </w:p>
    <w:p w:rsidR="00DF7B23" w:rsidRPr="00107413" w:rsidRDefault="00DF7B23" w:rsidP="00DF7B23">
      <w:pPr>
        <w:widowControl w:val="0"/>
        <w:spacing w:after="0" w:line="240" w:lineRule="auto"/>
        <w:ind w:left="1267" w:firstLine="0"/>
        <w:jc w:val="left"/>
        <w:rPr>
          <w:color w:val="auto"/>
          <w:szCs w:val="24"/>
          <w:lang w:val="en-GB"/>
        </w:rPr>
      </w:pPr>
      <w:r w:rsidRPr="00107413">
        <w:rPr>
          <w:color w:val="auto"/>
          <w:szCs w:val="24"/>
          <w:lang w:val="en-GB"/>
        </w:rPr>
        <w:t>Town:</w:t>
      </w:r>
      <w:r w:rsidRPr="00107413">
        <w:rPr>
          <w:color w:val="auto"/>
          <w:szCs w:val="24"/>
          <w:lang w:val="en-GB"/>
        </w:rPr>
        <w:tab/>
      </w:r>
      <w:r w:rsidRPr="00107413">
        <w:rPr>
          <w:color w:val="auto"/>
          <w:szCs w:val="24"/>
          <w:lang w:val="en-GB"/>
        </w:rPr>
        <w:tab/>
      </w:r>
      <w:r w:rsidRPr="00107413">
        <w:rPr>
          <w:color w:val="auto"/>
          <w:szCs w:val="24"/>
          <w:lang w:val="en-GB"/>
        </w:rPr>
        <w:tab/>
      </w:r>
      <w:r w:rsidR="0082389E" w:rsidRPr="00107413">
        <w:rPr>
          <w:b/>
          <w:bCs/>
          <w:color w:val="auto"/>
          <w:szCs w:val="24"/>
          <w:lang w:val="en-GB"/>
        </w:rPr>
        <w:t xml:space="preserve">BENAKUMA </w:t>
      </w:r>
    </w:p>
    <w:p w:rsidR="00DF7B23" w:rsidRPr="00107413" w:rsidRDefault="00DF7B23" w:rsidP="00DF7B23">
      <w:pPr>
        <w:widowControl w:val="0"/>
        <w:spacing w:after="0" w:line="240" w:lineRule="auto"/>
        <w:ind w:left="1267" w:firstLine="0"/>
        <w:jc w:val="left"/>
        <w:rPr>
          <w:color w:val="auto"/>
          <w:szCs w:val="24"/>
          <w:lang w:val="en-GB"/>
        </w:rPr>
      </w:pPr>
      <w:r w:rsidRPr="00107413">
        <w:rPr>
          <w:color w:val="auto"/>
          <w:szCs w:val="24"/>
          <w:lang w:val="en-GB"/>
        </w:rPr>
        <w:t>Located at</w:t>
      </w:r>
      <w:proofErr w:type="gramStart"/>
      <w:r w:rsidRPr="00107413">
        <w:rPr>
          <w:color w:val="auto"/>
          <w:szCs w:val="24"/>
          <w:lang w:val="en-GB"/>
        </w:rPr>
        <w:t>:</w:t>
      </w:r>
      <w:r w:rsidR="0082389E" w:rsidRPr="00107413">
        <w:rPr>
          <w:color w:val="auto"/>
          <w:szCs w:val="24"/>
          <w:lang w:val="en-GB"/>
        </w:rPr>
        <w:t>BENAKUMA</w:t>
      </w:r>
      <w:proofErr w:type="gramEnd"/>
      <w:r w:rsidR="0082389E" w:rsidRPr="00107413">
        <w:rPr>
          <w:color w:val="auto"/>
          <w:szCs w:val="24"/>
          <w:lang w:val="en-GB"/>
        </w:rPr>
        <w:t xml:space="preserve"> </w:t>
      </w:r>
    </w:p>
    <w:p w:rsidR="00DF7B23" w:rsidRPr="00107413" w:rsidRDefault="00DF7B23" w:rsidP="00DF7B23">
      <w:pPr>
        <w:widowControl w:val="0"/>
        <w:spacing w:after="0" w:line="240" w:lineRule="auto"/>
        <w:ind w:left="1267" w:firstLine="0"/>
        <w:jc w:val="left"/>
        <w:rPr>
          <w:color w:val="auto"/>
          <w:szCs w:val="24"/>
          <w:lang w:val="en-GB"/>
        </w:rPr>
      </w:pPr>
      <w:proofErr w:type="gramStart"/>
      <w:r w:rsidRPr="00107413">
        <w:rPr>
          <w:color w:val="auto"/>
          <w:szCs w:val="24"/>
          <w:lang w:val="en-GB"/>
        </w:rPr>
        <w:t>PO.</w:t>
      </w:r>
      <w:proofErr w:type="gramEnd"/>
      <w:r w:rsidRPr="00107413">
        <w:rPr>
          <w:color w:val="auto"/>
          <w:szCs w:val="24"/>
          <w:lang w:val="en-GB"/>
        </w:rPr>
        <w:t xml:space="preserve"> Box</w:t>
      </w:r>
      <w:proofErr w:type="gramStart"/>
      <w:r w:rsidRPr="00107413">
        <w:rPr>
          <w:color w:val="auto"/>
          <w:szCs w:val="24"/>
          <w:lang w:val="en-GB"/>
        </w:rPr>
        <w:t>:</w:t>
      </w:r>
      <w:r w:rsidR="00DB0A82" w:rsidRPr="00107413">
        <w:rPr>
          <w:color w:val="auto"/>
          <w:szCs w:val="24"/>
          <w:lang w:val="en-GB"/>
        </w:rPr>
        <w:t>B.P</w:t>
      </w:r>
      <w:proofErr w:type="gramEnd"/>
      <w:r w:rsidR="00DB0A82" w:rsidRPr="00107413">
        <w:rPr>
          <w:color w:val="auto"/>
          <w:szCs w:val="24"/>
          <w:lang w:val="en-GB"/>
        </w:rPr>
        <w:t xml:space="preserve"> Box </w:t>
      </w:r>
      <w:r w:rsidR="007E46D8" w:rsidRPr="00107413">
        <w:rPr>
          <w:color w:val="auto"/>
          <w:szCs w:val="24"/>
          <w:lang w:val="en-GB"/>
        </w:rPr>
        <w:t>…………..</w:t>
      </w:r>
      <w:r w:rsidR="00DB0A82" w:rsidRPr="00107413">
        <w:rPr>
          <w:color w:val="auto"/>
          <w:szCs w:val="24"/>
          <w:lang w:val="en-GB"/>
        </w:rPr>
        <w:t xml:space="preserve"> B</w:t>
      </w:r>
      <w:r w:rsidR="007E46D8" w:rsidRPr="00107413">
        <w:rPr>
          <w:color w:val="auto"/>
          <w:szCs w:val="24"/>
          <w:lang w:val="en-GB"/>
        </w:rPr>
        <w:t>enakuma</w:t>
      </w:r>
    </w:p>
    <w:p w:rsidR="00DF7B23" w:rsidRPr="00107413" w:rsidRDefault="00DF7B23" w:rsidP="00DF7B23">
      <w:pPr>
        <w:widowControl w:val="0"/>
        <w:spacing w:after="0" w:line="240" w:lineRule="auto"/>
        <w:ind w:left="1267" w:firstLine="0"/>
        <w:jc w:val="left"/>
        <w:rPr>
          <w:color w:val="auto"/>
          <w:szCs w:val="24"/>
          <w:lang w:val="en-GB"/>
        </w:rPr>
      </w:pPr>
      <w:r w:rsidRPr="00107413">
        <w:rPr>
          <w:color w:val="auto"/>
          <w:szCs w:val="24"/>
          <w:lang w:val="en-GB"/>
        </w:rPr>
        <w:t>Country:</w:t>
      </w:r>
      <w:r w:rsidRPr="00107413">
        <w:rPr>
          <w:color w:val="auto"/>
          <w:szCs w:val="24"/>
          <w:lang w:val="en-GB"/>
        </w:rPr>
        <w:tab/>
      </w:r>
      <w:r w:rsidRPr="00107413">
        <w:rPr>
          <w:color w:val="auto"/>
          <w:szCs w:val="24"/>
          <w:lang w:val="en-GB"/>
        </w:rPr>
        <w:tab/>
      </w:r>
      <w:r w:rsidRPr="00107413">
        <w:rPr>
          <w:color w:val="auto"/>
          <w:szCs w:val="24"/>
          <w:lang w:val="en-GB"/>
        </w:rPr>
        <w:tab/>
      </w:r>
      <w:r w:rsidRPr="00107413">
        <w:rPr>
          <w:b/>
          <w:bCs/>
          <w:color w:val="auto"/>
          <w:szCs w:val="24"/>
          <w:lang w:val="en-GB"/>
        </w:rPr>
        <w:t>Cameroon</w:t>
      </w:r>
    </w:p>
    <w:p w:rsidR="00DF7B23" w:rsidRPr="00107413" w:rsidRDefault="00DF7B23" w:rsidP="00DF7B23">
      <w:pPr>
        <w:tabs>
          <w:tab w:val="left" w:pos="2880"/>
        </w:tabs>
        <w:suppressAutoHyphens/>
        <w:spacing w:after="0" w:line="240" w:lineRule="auto"/>
        <w:ind w:left="720" w:firstLine="0"/>
        <w:rPr>
          <w:iCs/>
          <w:color w:val="auto"/>
          <w:szCs w:val="24"/>
          <w:lang w:val="en-GB"/>
        </w:rPr>
      </w:pPr>
      <w:r w:rsidRPr="00107413">
        <w:rPr>
          <w:iCs/>
          <w:color w:val="auto"/>
          <w:szCs w:val="24"/>
          <w:lang w:val="en-GB"/>
        </w:rPr>
        <w:t xml:space="preserve">     Cell phone:</w:t>
      </w:r>
      <w:r w:rsidRPr="00107413">
        <w:rPr>
          <w:iCs/>
          <w:color w:val="auto"/>
          <w:szCs w:val="24"/>
          <w:lang w:val="en-GB"/>
        </w:rPr>
        <w:tab/>
      </w:r>
      <w:r w:rsidR="005B0B27" w:rsidRPr="00107413">
        <w:rPr>
          <w:iCs/>
          <w:color w:val="auto"/>
          <w:szCs w:val="24"/>
          <w:lang w:val="en-GB"/>
        </w:rPr>
        <w:t xml:space="preserve">(+237) </w:t>
      </w:r>
      <w:r w:rsidR="00A574BB" w:rsidRPr="00107413">
        <w:rPr>
          <w:iCs/>
          <w:color w:val="auto"/>
          <w:szCs w:val="24"/>
          <w:lang w:val="en-GB"/>
        </w:rPr>
        <w:t xml:space="preserve">(+237) </w:t>
      </w:r>
      <w:r w:rsidR="007E46D8" w:rsidRPr="00107413">
        <w:rPr>
          <w:b/>
          <w:bCs/>
          <w:iCs/>
          <w:color w:val="auto"/>
          <w:szCs w:val="24"/>
        </w:rPr>
        <w:t>677 322 575</w:t>
      </w:r>
    </w:p>
    <w:p w:rsidR="00A574BB" w:rsidRPr="00DF7B23" w:rsidRDefault="00DF7B23" w:rsidP="00A574BB">
      <w:pPr>
        <w:suppressAutoHyphens/>
        <w:spacing w:after="0" w:line="240" w:lineRule="auto"/>
        <w:ind w:left="2880" w:hanging="2160"/>
        <w:rPr>
          <w:iCs/>
          <w:color w:val="auto"/>
          <w:szCs w:val="24"/>
          <w:lang w:val="en-GB"/>
        </w:rPr>
      </w:pPr>
      <w:r w:rsidRPr="00107413">
        <w:rPr>
          <w:iCs/>
          <w:color w:val="auto"/>
          <w:szCs w:val="24"/>
          <w:lang w:val="en-GB"/>
        </w:rPr>
        <w:t xml:space="preserve">              </w:t>
      </w:r>
      <w:proofErr w:type="gramStart"/>
      <w:r w:rsidRPr="00107413">
        <w:rPr>
          <w:iCs/>
          <w:color w:val="auto"/>
          <w:szCs w:val="24"/>
          <w:lang w:val="en-GB"/>
        </w:rPr>
        <w:t>Mail :</w:t>
      </w:r>
      <w:proofErr w:type="gramEnd"/>
      <w:r w:rsidRPr="00107413">
        <w:rPr>
          <w:iCs/>
          <w:color w:val="auto"/>
          <w:szCs w:val="24"/>
          <w:lang w:val="en-GB"/>
        </w:rPr>
        <w:tab/>
      </w:r>
      <w:r w:rsidR="00A574BB" w:rsidRPr="00107413">
        <w:rPr>
          <w:iCs/>
          <w:color w:val="auto"/>
          <w:szCs w:val="24"/>
          <w:lang w:val="en-GB"/>
        </w:rPr>
        <w:t>………………………………………….</w:t>
      </w:r>
    </w:p>
    <w:p w:rsidR="00DF7B23" w:rsidRPr="00DF7B23" w:rsidRDefault="00DF7B23" w:rsidP="00DF7B23">
      <w:pPr>
        <w:suppressAutoHyphens/>
        <w:spacing w:after="0" w:line="240" w:lineRule="auto"/>
        <w:ind w:left="2880" w:hanging="48"/>
        <w:rPr>
          <w:iCs/>
          <w:color w:val="auto"/>
          <w:szCs w:val="24"/>
          <w:lang w:val="en-GB"/>
        </w:rPr>
      </w:pP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rsidR="00DF7B23" w:rsidRPr="00DF7B23" w:rsidRDefault="00DF7B23" w:rsidP="005F6B36">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107413" w:rsidRPr="00107413">
        <w:rPr>
          <w:b/>
          <w:bCs/>
          <w:color w:val="auto"/>
          <w:szCs w:val="24"/>
          <w:lang w:val="en-GB"/>
        </w:rPr>
        <w:t xml:space="preserve">BENAKUMA </w:t>
      </w:r>
      <w:r w:rsidR="00107413" w:rsidRPr="00DF7B23">
        <w:rPr>
          <w:b/>
          <w:bCs/>
          <w:color w:val="auto"/>
          <w:szCs w:val="24"/>
          <w:lang w:val="en-GB"/>
        </w:rPr>
        <w:t>Council</w:t>
      </w:r>
      <w:r w:rsidRPr="00DF7B23">
        <w:rPr>
          <w:color w:val="auto"/>
          <w:szCs w:val="24"/>
          <w:lang w:val="en-GB"/>
        </w:rPr>
        <w:t xml:space="preserve"> on </w:t>
      </w:r>
      <w:r w:rsidR="005B0B27">
        <w:rPr>
          <w:b/>
          <w:color w:val="auto"/>
          <w:szCs w:val="24"/>
          <w:lang w:val="en-GB"/>
        </w:rPr>
        <w:t>_</w:t>
      </w:r>
      <w:r w:rsidR="00107413">
        <w:rPr>
          <w:b/>
          <w:color w:val="auto"/>
          <w:szCs w:val="24"/>
          <w:lang w:val="en-GB"/>
        </w:rPr>
        <w:t>28/08/2026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rsidP="005F6B36">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rsidP="005F6B3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rsidP="005F6B3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 xml:space="preserve">Verification that the Unit Price Schedule and Detailed and Quantitative Specifications have been duly </w:t>
      </w:r>
      <w:proofErr w:type="gramStart"/>
      <w:r w:rsidRPr="00DF7B23">
        <w:rPr>
          <w:color w:val="auto"/>
          <w:szCs w:val="24"/>
          <w:lang w:val="en-GB"/>
        </w:rPr>
        <w:t>completed,</w:t>
      </w:r>
      <w:proofErr w:type="gramEnd"/>
      <w:r w:rsidRPr="00DF7B23">
        <w:rPr>
          <w:color w:val="auto"/>
          <w:szCs w:val="24"/>
          <w:lang w:val="en-GB"/>
        </w:rPr>
        <w:t xml:space="preserve"> dated and signed.</w:t>
      </w:r>
    </w:p>
    <w:p w:rsidR="00DF7B23" w:rsidRPr="00DF7B23" w:rsidRDefault="00DF7B23" w:rsidP="005F6B3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tblPr>
      <w:tblGrid>
        <w:gridCol w:w="823"/>
        <w:gridCol w:w="7394"/>
        <w:gridCol w:w="2003"/>
      </w:tblGrid>
      <w:tr w:rsidR="00DF7B23" w:rsidRPr="00DF7B23" w:rsidTr="00637A5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lastRenderedPageBreak/>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rsidTr="00637A5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rsidTr="00637A5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637A5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637A5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637A5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637A5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637A5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5F6B36">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rsidTr="00637A5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A574BB" w:rsidP="005F6B36">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5F6B36">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637A5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637A5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rsidTr="00637A5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637A5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637A5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637A5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637A5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rsidR="00DF7B23" w:rsidRPr="00DF7B23" w:rsidRDefault="00DF7B23" w:rsidP="005F6B3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rsidP="005F6B36">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DF7B23">
      <w:pPr>
        <w:suppressAutoHyphens/>
        <w:spacing w:before="120" w:after="120" w:line="240" w:lineRule="auto"/>
        <w:ind w:firstLine="0"/>
        <w:rPr>
          <w:color w:val="auto"/>
          <w:szCs w:val="24"/>
          <w:lang w:val="en-GB"/>
        </w:rPr>
      </w:pPr>
    </w:p>
    <w:p w:rsidR="00DF7B23" w:rsidRPr="00DF7B23" w:rsidRDefault="00DF7B23" w:rsidP="005F6B3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gramEnd"/>
      <w:r w:rsidRPr="00DF7B23">
        <w:rPr>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lastRenderedPageBreak/>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rsidP="005F6B36">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rsidP="005F6B36">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rsidP="005F6B36">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rsidP="005F6B36">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rsidP="005F6B36">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rsidR="00DF7B23" w:rsidRPr="00DF7B23" w:rsidRDefault="0082389E" w:rsidP="00DF7B23">
      <w:pPr>
        <w:spacing w:after="0" w:line="240" w:lineRule="auto"/>
        <w:ind w:left="5040" w:firstLine="720"/>
        <w:jc w:val="left"/>
        <w:rPr>
          <w:b/>
          <w:color w:val="auto"/>
          <w:szCs w:val="24"/>
          <w:lang w:val="en-GB"/>
        </w:rPr>
      </w:pPr>
      <w:proofErr w:type="gramStart"/>
      <w:r w:rsidRPr="00BE646F">
        <w:rPr>
          <w:b/>
          <w:color w:val="auto"/>
          <w:szCs w:val="24"/>
          <w:lang w:val="en-GB"/>
        </w:rPr>
        <w:t xml:space="preserve">BENAKUMA </w:t>
      </w:r>
      <w:r w:rsidR="00DF7B23" w:rsidRPr="00BE646F">
        <w:rPr>
          <w:b/>
          <w:color w:val="auto"/>
          <w:szCs w:val="24"/>
          <w:lang w:val="en-GB"/>
        </w:rPr>
        <w:t>,</w:t>
      </w:r>
      <w:proofErr w:type="gramEnd"/>
      <w:r w:rsidR="00DF7B23" w:rsidRPr="00DF7B23">
        <w:rPr>
          <w:b/>
          <w:color w:val="auto"/>
          <w:szCs w:val="24"/>
          <w:lang w:val="en-GB"/>
        </w:rPr>
        <w:t xml:space="preserve"> the </w:t>
      </w:r>
      <w:r w:rsidR="00BE646F">
        <w:rPr>
          <w:b/>
          <w:color w:val="auto"/>
          <w:szCs w:val="24"/>
          <w:lang w:val="en-GB"/>
        </w:rPr>
        <w:t>07/08/2026</w:t>
      </w:r>
    </w:p>
    <w:p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rsidR="00DF7B23" w:rsidRPr="00DF7B23" w:rsidRDefault="00DF7B23" w:rsidP="00DF7B23">
      <w:pPr>
        <w:spacing w:after="0" w:line="240" w:lineRule="auto"/>
        <w:ind w:left="6480" w:firstLine="0"/>
        <w:jc w:val="left"/>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892D5A">
      <w:pPr>
        <w:spacing w:after="0" w:line="259" w:lineRule="auto"/>
        <w:ind w:left="180" w:firstLine="0"/>
        <w:jc w:val="left"/>
        <w:rPr>
          <w:sz w:val="22"/>
        </w:rPr>
      </w:pPr>
    </w:p>
    <w:p w:rsidR="001555CC" w:rsidRPr="00620F9B" w:rsidRDefault="001555CC" w:rsidP="00892D5A">
      <w:pPr>
        <w:spacing w:after="0" w:line="259" w:lineRule="auto"/>
        <w:ind w:left="180" w:firstLine="0"/>
        <w:jc w:val="left"/>
        <w:rPr>
          <w:sz w:val="22"/>
        </w:rPr>
        <w:sectPr w:rsidR="001555CC" w:rsidRPr="00620F9B"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p w:rsidR="0082389E" w:rsidRPr="00620F9B" w:rsidRDefault="0065688B" w:rsidP="0082389E">
      <w:pPr>
        <w:spacing w:after="0" w:line="259" w:lineRule="auto"/>
        <w:ind w:left="180" w:firstLine="0"/>
        <w:rPr>
          <w:sz w:val="28"/>
        </w:rPr>
      </w:pPr>
      <w:bookmarkStart w:id="29" w:name="_Toc80879"/>
      <w:r>
        <w:rPr>
          <w:noProof/>
          <w:sz w:val="28"/>
        </w:rPr>
        <w:lastRenderedPageBreak/>
        <w:pict>
          <v:shape id="Text Box 40" o:spid="_x0000_s2054"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637A54" w:rsidRPr="00E9747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D2373B" w:rsidRDefault="00637A54" w:rsidP="0082389E">
                  <w:pPr>
                    <w:jc w:val="center"/>
                    <w:rPr>
                      <w:b/>
                      <w:sz w:val="18"/>
                      <w:szCs w:val="18"/>
                      <w:u w:val="single"/>
                      <w:lang w:val="fr-FR"/>
                    </w:rPr>
                  </w:pPr>
                </w:p>
                <w:p w:rsidR="00637A54" w:rsidRPr="00FE2704" w:rsidRDefault="00637A54" w:rsidP="0082389E">
                  <w:pPr>
                    <w:rPr>
                      <w:b/>
                      <w:color w:val="000080"/>
                      <w:sz w:val="18"/>
                      <w:szCs w:val="18"/>
                      <w:lang w:val="fr-FR"/>
                    </w:rPr>
                  </w:pPr>
                </w:p>
                <w:p w:rsidR="00637A54" w:rsidRPr="00FE2704" w:rsidRDefault="00637A54" w:rsidP="0082389E">
                  <w:pPr>
                    <w:jc w:val="center"/>
                    <w:rPr>
                      <w:sz w:val="18"/>
                      <w:szCs w:val="18"/>
                      <w:lang w:val="fr-FR"/>
                    </w:rPr>
                  </w:pPr>
                </w:p>
              </w:txbxContent>
            </v:textbox>
            <w10:wrap anchorx="page"/>
          </v:shape>
        </w:pict>
      </w:r>
    </w:p>
    <w:p w:rsidR="0082389E" w:rsidRDefault="0065688B" w:rsidP="0082389E">
      <w:pPr>
        <w:spacing w:after="0" w:line="259" w:lineRule="auto"/>
        <w:ind w:left="180" w:hanging="10"/>
        <w:jc w:val="center"/>
        <w:rPr>
          <w:b/>
          <w:sz w:val="32"/>
        </w:rPr>
      </w:pPr>
      <w:r>
        <w:rPr>
          <w:b/>
          <w:noProof/>
          <w:sz w:val="32"/>
        </w:rPr>
        <w:pict>
          <v:shape id="Text Box 41" o:spid="_x0000_s2053"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rsidR="00637A54" w:rsidRPr="00705910" w:rsidRDefault="00637A5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637A54" w:rsidRPr="00705910" w:rsidRDefault="00637A5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637A54" w:rsidRPr="00705910" w:rsidRDefault="00637A5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637A54" w:rsidRPr="0070591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637A54" w:rsidRPr="00E97470" w:rsidRDefault="00637A54" w:rsidP="0082389E">
                  <w:pPr>
                    <w:pStyle w:val="NoSpacing"/>
                    <w:jc w:val="center"/>
                    <w:rPr>
                      <w:rFonts w:ascii="Times New Roman" w:hAnsi="Times New Roman"/>
                      <w:sz w:val="20"/>
                      <w:szCs w:val="20"/>
                    </w:rPr>
                  </w:pPr>
                  <w:r w:rsidRPr="00705910">
                    <w:rPr>
                      <w:rFonts w:ascii="Times New Roman" w:hAnsi="Times New Roman"/>
                      <w:sz w:val="20"/>
                      <w:szCs w:val="20"/>
                    </w:rPr>
                    <w:t>*******</w:t>
                  </w:r>
                </w:p>
                <w:p w:rsidR="00637A54" w:rsidRPr="000E3302" w:rsidRDefault="00637A54" w:rsidP="0082389E">
                  <w:pPr>
                    <w:pStyle w:val="NoSpacing"/>
                    <w:jc w:val="center"/>
                    <w:rPr>
                      <w:rFonts w:ascii="Times New Roman" w:hAnsi="Times New Roman"/>
                      <w:sz w:val="20"/>
                      <w:szCs w:val="20"/>
                    </w:rPr>
                  </w:pPr>
                </w:p>
                <w:p w:rsidR="00637A54" w:rsidRPr="000E3302" w:rsidRDefault="00637A54" w:rsidP="0082389E">
                  <w:pPr>
                    <w:rPr>
                      <w:b/>
                      <w:bCs/>
                      <w:sz w:val="20"/>
                      <w:szCs w:val="20"/>
                      <w:u w:val="single"/>
                    </w:rPr>
                  </w:pPr>
                </w:p>
                <w:p w:rsidR="00637A54" w:rsidRPr="00B4710D" w:rsidRDefault="00637A54" w:rsidP="0082389E">
                  <w:pPr>
                    <w:rPr>
                      <w:b/>
                      <w:u w:val="single"/>
                    </w:rPr>
                  </w:pPr>
                </w:p>
                <w:p w:rsidR="00637A54" w:rsidRDefault="00637A54" w:rsidP="0082389E">
                  <w:pPr>
                    <w:rPr>
                      <w:b/>
                      <w:u w:val="single"/>
                    </w:rPr>
                  </w:pPr>
                </w:p>
                <w:p w:rsidR="00637A54" w:rsidRDefault="00637A54" w:rsidP="0082389E">
                  <w:pPr>
                    <w:rPr>
                      <w:b/>
                      <w:u w:val="single"/>
                    </w:rPr>
                  </w:pPr>
                </w:p>
                <w:p w:rsidR="00637A54" w:rsidRPr="00FE700B" w:rsidRDefault="00637A54" w:rsidP="0082389E">
                  <w:pPr>
                    <w:rPr>
                      <w:b/>
                      <w:color w:val="000080"/>
                      <w:sz w:val="20"/>
                      <w:szCs w:val="20"/>
                    </w:rPr>
                  </w:pPr>
                </w:p>
                <w:p w:rsidR="00637A54" w:rsidRDefault="00637A54" w:rsidP="0082389E">
                  <w:pPr>
                    <w:jc w:val="center"/>
                    <w:rPr>
                      <w:b/>
                      <w:u w:val="single"/>
                    </w:rPr>
                  </w:pPr>
                </w:p>
                <w:p w:rsidR="00637A54" w:rsidRDefault="00637A54" w:rsidP="0082389E">
                  <w:pPr>
                    <w:jc w:val="center"/>
                    <w:rPr>
                      <w:b/>
                      <w:u w:val="single"/>
                    </w:rPr>
                  </w:pPr>
                </w:p>
                <w:p w:rsidR="00637A54" w:rsidRDefault="00637A54" w:rsidP="0082389E">
                  <w:pPr>
                    <w:jc w:val="center"/>
                    <w:rPr>
                      <w:b/>
                      <w:u w:val="single"/>
                    </w:rPr>
                  </w:pPr>
                </w:p>
                <w:p w:rsidR="00637A54" w:rsidRPr="0009782C" w:rsidRDefault="00637A54" w:rsidP="0082389E">
                  <w:pPr>
                    <w:jc w:val="center"/>
                    <w:rPr>
                      <w:b/>
                      <w:color w:val="000080"/>
                    </w:rPr>
                  </w:pPr>
                </w:p>
                <w:p w:rsidR="00637A54" w:rsidRPr="0009782C" w:rsidRDefault="00637A54" w:rsidP="0082389E">
                  <w:pPr>
                    <w:jc w:val="center"/>
                  </w:pPr>
                </w:p>
                <w:p w:rsidR="00637A54" w:rsidRPr="00B92BF6" w:rsidRDefault="00637A54"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637A54" w:rsidRDefault="00637A54" w:rsidP="0082389E">
                  <w:pPr>
                    <w:jc w:val="center"/>
                    <w:rPr>
                      <w:b/>
                      <w:sz w:val="28"/>
                      <w:szCs w:val="28"/>
                    </w:rPr>
                  </w:pPr>
                </w:p>
                <w:p w:rsidR="00637A54" w:rsidRPr="0098733A" w:rsidRDefault="00637A54"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5216"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7505CB" w:rsidRPr="007505CB" w:rsidRDefault="007505CB" w:rsidP="007505CB">
      <w:pPr>
        <w:spacing w:after="0" w:line="276" w:lineRule="auto"/>
        <w:ind w:right="22" w:firstLine="0"/>
        <w:jc w:val="left"/>
        <w:rPr>
          <w:color w:val="auto"/>
          <w:szCs w:val="24"/>
          <w:lang w:val="fr-FR" w:eastAsia="fr-FR"/>
        </w:rPr>
      </w:pPr>
    </w:p>
    <w:p w:rsidR="007505CB" w:rsidRPr="007505CB" w:rsidRDefault="007505CB" w:rsidP="007505CB">
      <w:pPr>
        <w:spacing w:after="0" w:line="240" w:lineRule="auto"/>
        <w:ind w:firstLine="0"/>
        <w:jc w:val="left"/>
        <w:rPr>
          <w:color w:val="auto"/>
          <w:szCs w:val="24"/>
          <w:lang w:val="fr-FR" w:eastAsia="fr-FR"/>
        </w:rPr>
      </w:pPr>
    </w:p>
    <w:p w:rsidR="0082389E" w:rsidRDefault="0082389E" w:rsidP="007505CB">
      <w:pPr>
        <w:spacing w:after="0" w:line="240" w:lineRule="auto"/>
        <w:ind w:firstLine="0"/>
        <w:jc w:val="center"/>
        <w:rPr>
          <w:b/>
          <w:color w:val="auto"/>
          <w:sz w:val="32"/>
          <w:szCs w:val="32"/>
          <w:lang w:val="fr-FR"/>
        </w:rPr>
      </w:pPr>
    </w:p>
    <w:p w:rsidR="0082389E" w:rsidRDefault="0065688B" w:rsidP="007505CB">
      <w:pPr>
        <w:spacing w:after="0" w:line="240" w:lineRule="auto"/>
        <w:ind w:firstLine="0"/>
        <w:jc w:val="center"/>
        <w:rPr>
          <w:b/>
          <w:color w:val="auto"/>
          <w:sz w:val="32"/>
          <w:szCs w:val="32"/>
          <w:lang w:val="fr-FR"/>
        </w:rPr>
      </w:pPr>
      <w:r w:rsidRPr="0065688B">
        <w:rPr>
          <w:noProof/>
          <w:color w:val="auto"/>
          <w:sz w:val="28"/>
          <w:szCs w:val="28"/>
          <w:lang w:eastAsia="fr-FR"/>
        </w:rPr>
        <w:pict>
          <v:line id="Straight Connector 33" o:spid="_x0000_s2052" style="position:absolute;left:0;text-align:lef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w:r>
    </w:p>
    <w:p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12F26">
        <w:rPr>
          <w:b/>
          <w:bCs/>
          <w:color w:val="auto"/>
          <w:sz w:val="32"/>
          <w:szCs w:val="10"/>
          <w:lang w:val="fr-FR"/>
        </w:rPr>
        <w:t>_</w:t>
      </w:r>
      <w:r w:rsidR="00A27E85">
        <w:rPr>
          <w:b/>
          <w:bCs/>
          <w:color w:val="auto"/>
          <w:sz w:val="32"/>
          <w:szCs w:val="10"/>
          <w:lang w:val="fr-FR"/>
        </w:rPr>
        <w:t>05</w:t>
      </w:r>
      <w:r w:rsidR="00C12F26">
        <w:rPr>
          <w:b/>
          <w:bCs/>
          <w:color w:val="auto"/>
          <w:sz w:val="32"/>
          <w:szCs w:val="10"/>
          <w:lang w:val="fr-FR"/>
        </w:rPr>
        <w:t>_</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A27E85">
        <w:rPr>
          <w:b/>
          <w:bCs/>
          <w:color w:val="auto"/>
          <w:sz w:val="32"/>
          <w:szCs w:val="10"/>
          <w:lang w:val="fr-FR"/>
        </w:rPr>
        <w:t>07/08/2026</w:t>
      </w:r>
    </w:p>
    <w:p w:rsidR="007505CB" w:rsidRPr="007E46D8" w:rsidRDefault="007505CB" w:rsidP="00FE415E">
      <w:pPr>
        <w:spacing w:after="0"/>
        <w:jc w:val="center"/>
        <w:rPr>
          <w:b/>
          <w:bCs/>
          <w:sz w:val="32"/>
          <w:szCs w:val="32"/>
          <w:highlight w:val="cyan"/>
        </w:rPr>
      </w:pPr>
      <w:r w:rsidRPr="007505CB">
        <w:rPr>
          <w:b/>
          <w:bCs/>
          <w:color w:val="auto"/>
          <w:sz w:val="32"/>
          <w:szCs w:val="10"/>
          <w:lang w:val="fr-FR"/>
        </w:rPr>
        <w:t xml:space="preserve">Relatif à </w:t>
      </w:r>
      <w:r w:rsidRPr="00A27E85">
        <w:rPr>
          <w:b/>
          <w:bCs/>
          <w:color w:val="auto"/>
          <w:sz w:val="32"/>
          <w:szCs w:val="10"/>
          <w:lang w:val="fr-FR"/>
        </w:rPr>
        <w:t>la</w:t>
      </w:r>
      <w:r w:rsidR="00FE415E" w:rsidRPr="00A27E85">
        <w:rPr>
          <w:b/>
          <w:bCs/>
          <w:sz w:val="32"/>
          <w:szCs w:val="32"/>
        </w:rPr>
        <w:t xml:space="preserve">CONSTRUCTION D'UN PONCEAU EN CAISSON (L = 9 m, l = 1,5 m, H = 1,5 m) </w:t>
      </w:r>
      <w:r w:rsidR="00430E3F" w:rsidRPr="00A27E85">
        <w:rPr>
          <w:b/>
          <w:bCs/>
          <w:sz w:val="32"/>
          <w:szCs w:val="32"/>
        </w:rPr>
        <w:t xml:space="preserve">A 0+50 </w:t>
      </w:r>
      <w:r w:rsidR="00FE415E" w:rsidRPr="00A27E85">
        <w:rPr>
          <w:b/>
          <w:bCs/>
          <w:sz w:val="32"/>
          <w:szCs w:val="32"/>
        </w:rPr>
        <w:t>SUR LE TRONÇON ROUTIER DE 2,5 KM RELIANT KENDEMEGUE AU LAC BENAKUMA, DANS LA SOUS-DIVISION DE MENCHUM-VALLEY, DIVISION DE MENCHUM, RÉGION DU NORD-OUEST</w:t>
      </w:r>
      <w:r w:rsidR="00C12F26" w:rsidRPr="00A27E85">
        <w:rPr>
          <w:b/>
          <w:bCs/>
          <w:color w:val="auto"/>
          <w:sz w:val="32"/>
          <w:szCs w:val="32"/>
          <w:lang w:val="fr-FR"/>
        </w:rPr>
        <w:t>.</w:t>
      </w:r>
    </w:p>
    <w:p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2389E">
        <w:rPr>
          <w:b/>
          <w:bCs/>
          <w:color w:val="auto"/>
          <w:szCs w:val="24"/>
          <w:lang w:val="fr-FR"/>
        </w:rPr>
        <w:t xml:space="preserve">BENAKUMA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A27E85" w:rsidRDefault="007505CB" w:rsidP="005F6B36">
      <w:pPr>
        <w:keepNext/>
        <w:numPr>
          <w:ilvl w:val="0"/>
          <w:numId w:val="55"/>
        </w:numPr>
        <w:suppressAutoHyphens/>
        <w:overflowPunct w:val="0"/>
        <w:autoSpaceDE w:val="0"/>
        <w:autoSpaceDN w:val="0"/>
        <w:adjustRightInd w:val="0"/>
        <w:spacing w:before="120" w:after="120"/>
        <w:ind w:left="450" w:hanging="450"/>
        <w:textAlignment w:val="baseline"/>
        <w:rPr>
          <w:b/>
          <w:bCs/>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FE415E" w:rsidRPr="00A27E85">
        <w:rPr>
          <w:b/>
          <w:bCs/>
        </w:rPr>
        <w:t>CONSTRUCTION D'UN PONCEAU EN CAISSON (L = 9 m, l = 1,5 m, H = 1,5 m) SUR LE TRONÇON ROUTIER DE 2,5 KM RELIANT KENDEMEGUE AU LAC BENAKUMA, DANS LA SOUS-DIVISION DE MENCHUM-VALLEY, DIVISION DE MENCHUM, RÉGION DU NORD-OUEST</w:t>
      </w:r>
      <w:r w:rsidRPr="00A27E85">
        <w:rPr>
          <w:b/>
          <w:bCs/>
          <w:color w:val="auto"/>
          <w:szCs w:val="24"/>
          <w:lang w:val="fr-FR"/>
        </w:rPr>
        <w:t>.</w:t>
      </w:r>
    </w:p>
    <w:bookmarkEnd w:id="30"/>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27E85">
        <w:rPr>
          <w:color w:val="auto"/>
          <w:szCs w:val="24"/>
          <w:lang w:val="fr-FR"/>
        </w:rPr>
        <w:t xml:space="preserve">Le </w:t>
      </w:r>
      <w:r w:rsidRPr="00A27E85">
        <w:rPr>
          <w:b/>
          <w:bCs/>
          <w:color w:val="auto"/>
          <w:szCs w:val="24"/>
          <w:lang w:val="fr-FR"/>
        </w:rPr>
        <w:t xml:space="preserve">Maire de la Commune de </w:t>
      </w:r>
      <w:proofErr w:type="gramStart"/>
      <w:r w:rsidR="0082389E" w:rsidRPr="00A27E85">
        <w:rPr>
          <w:b/>
          <w:bCs/>
          <w:color w:val="auto"/>
          <w:szCs w:val="24"/>
          <w:lang w:val="fr-FR"/>
        </w:rPr>
        <w:t xml:space="preserve">BENAKUMA </w:t>
      </w:r>
      <w:r w:rsidRPr="00A27E85">
        <w:rPr>
          <w:color w:val="auto"/>
          <w:szCs w:val="24"/>
          <w:lang w:val="fr-FR"/>
        </w:rPr>
        <w:t>,</w:t>
      </w:r>
      <w:proofErr w:type="gramEnd"/>
      <w:r w:rsidRPr="00A27E85">
        <w:rPr>
          <w:color w:val="auto"/>
          <w:szCs w:val="24"/>
          <w:lang w:val="fr-FR"/>
        </w:rPr>
        <w:t xml:space="preserve"> invite les potentiels prestataires à soumettre les Cotations pour la prestation </w:t>
      </w:r>
      <w:proofErr w:type="spellStart"/>
      <w:r w:rsidRPr="00A27E85">
        <w:rPr>
          <w:color w:val="auto"/>
          <w:szCs w:val="24"/>
          <w:lang w:val="fr-FR"/>
        </w:rPr>
        <w:t>decrite</w:t>
      </w:r>
      <w:proofErr w:type="spellEnd"/>
      <w:r w:rsidRPr="00A27E85">
        <w:rPr>
          <w:color w:val="auto"/>
          <w:szCs w:val="24"/>
          <w:lang w:val="fr-FR"/>
        </w:rPr>
        <w:t xml:space="preserve"> dans l’</w:t>
      </w:r>
      <w:proofErr w:type="spellStart"/>
      <w:r w:rsidRPr="00A27E85">
        <w:rPr>
          <w:color w:val="auto"/>
          <w:szCs w:val="24"/>
          <w:lang w:val="fr-FR"/>
        </w:rPr>
        <w:t>Annex</w:t>
      </w:r>
      <w:proofErr w:type="spellEnd"/>
      <w:r w:rsidRPr="00A27E85">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A27E85">
        <w:rPr>
          <w:b/>
          <w:bCs/>
          <w:color w:val="auto"/>
          <w:szCs w:val="24"/>
          <w:lang w:val="fr-FR"/>
        </w:rPr>
        <w:t xml:space="preserve">Commune </w:t>
      </w:r>
      <w:proofErr w:type="spellStart"/>
      <w:r w:rsidRPr="00A27E85">
        <w:rPr>
          <w:b/>
          <w:bCs/>
          <w:color w:val="auto"/>
          <w:szCs w:val="24"/>
          <w:lang w:val="fr-FR"/>
        </w:rPr>
        <w:t>de</w:t>
      </w:r>
      <w:r w:rsidR="0082389E" w:rsidRPr="00A27E85">
        <w:rPr>
          <w:b/>
          <w:bCs/>
          <w:color w:val="auto"/>
          <w:szCs w:val="24"/>
          <w:lang w:val="fr-FR"/>
        </w:rPr>
        <w:t>BENAKUMA</w:t>
      </w:r>
      <w:proofErr w:type="spellEnd"/>
      <w:r w:rsidR="0082389E" w:rsidRPr="00A27E85">
        <w:rPr>
          <w:b/>
          <w:bCs/>
          <w:color w:val="auto"/>
          <w:szCs w:val="24"/>
          <w:lang w:val="fr-FR"/>
        </w:rPr>
        <w:t xml:space="preserve"> </w:t>
      </w:r>
      <w:r w:rsidRPr="00A27E85">
        <w:rPr>
          <w:color w:val="auto"/>
          <w:szCs w:val="24"/>
          <w:lang w:val="fr-FR"/>
        </w:rPr>
        <w:t xml:space="preserve"> (Maître d'ouvrage) ou de l'UGP/UCR PROLOG</w:t>
      </w:r>
      <w:r w:rsidRPr="007505CB">
        <w:rPr>
          <w:color w:val="auto"/>
          <w:szCs w:val="24"/>
          <w:lang w:val="fr-FR"/>
        </w:rPr>
        <w:t>.</w:t>
      </w:r>
    </w:p>
    <w:p w:rsidR="007505CB" w:rsidRPr="007505CB" w:rsidRDefault="007505CB" w:rsidP="00834E3E">
      <w:pPr>
        <w:spacing w:before="120" w:after="120" w:line="240" w:lineRule="auto"/>
        <w:ind w:left="720" w:hanging="720"/>
        <w:rPr>
          <w:b/>
          <w:bCs/>
          <w:color w:val="auto"/>
          <w:szCs w:val="24"/>
        </w:rPr>
      </w:pPr>
      <w:r w:rsidRPr="007505CB">
        <w:rPr>
          <w:b/>
          <w:bCs/>
          <w:color w:val="auto"/>
          <w:szCs w:val="24"/>
        </w:rPr>
        <w:t xml:space="preserve">Fraude </w:t>
      </w:r>
      <w:proofErr w:type="gramStart"/>
      <w:r w:rsidRPr="007505CB">
        <w:rPr>
          <w:b/>
          <w:bCs/>
          <w:color w:val="auto"/>
          <w:szCs w:val="24"/>
        </w:rPr>
        <w:t>et</w:t>
      </w:r>
      <w:proofErr w:type="gramEnd"/>
      <w:r w:rsidRPr="007505CB">
        <w:rPr>
          <w:b/>
          <w:bCs/>
          <w:color w:val="auto"/>
          <w:szCs w:val="24"/>
        </w:rPr>
        <w:t xml:space="preserve"> Corruption</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w:t>
      </w:r>
      <w:r w:rsidRPr="007505CB">
        <w:rPr>
          <w:color w:val="auto"/>
          <w:spacing w:val="-2"/>
          <w:szCs w:val="24"/>
          <w:lang w:val="fr-FR"/>
        </w:rPr>
        <w:lastRenderedPageBreak/>
        <w:t xml:space="preserve">Banque d’inspecter tous les comptes, dossiers et autres documents relatifs à la Demande de Cotation et à l’exécution du marché (en cas d’attribution), et de les faire vérifier par les vérificateurs nommés par la Banque. </w:t>
      </w:r>
    </w:p>
    <w:p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rsidR="007505CB" w:rsidRPr="007505CB" w:rsidRDefault="007505CB" w:rsidP="005F6B36">
      <w:pPr>
        <w:numPr>
          <w:ilvl w:val="2"/>
          <w:numId w:val="47"/>
        </w:numPr>
        <w:spacing w:before="120" w:after="120" w:line="240" w:lineRule="auto"/>
        <w:ind w:left="1350"/>
        <w:outlineLvl w:val="2"/>
        <w:rPr>
          <w:b/>
          <w:bCs/>
          <w:color w:val="auto"/>
          <w:szCs w:val="24"/>
          <w:lang w:val="fr-FR"/>
        </w:rPr>
      </w:pPr>
      <w:r w:rsidRPr="007505CB">
        <w:rPr>
          <w:color w:val="auto"/>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rsidR="007505CB" w:rsidRPr="007505CB" w:rsidRDefault="007505CB" w:rsidP="005F6B36">
      <w:pPr>
        <w:numPr>
          <w:ilvl w:val="2"/>
          <w:numId w:val="4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lastRenderedPageBreak/>
        <w:t>En ce qui concerne les paragraphes 6 et 8, pour l’information des Entreprises, à l’heure actuelle, les entreprises, les biens et les services des pays suivants sont exclus de ce processus de passation de marchés :</w:t>
      </w:r>
    </w:p>
    <w:p w:rsidR="007505CB" w:rsidRPr="007505CB" w:rsidRDefault="007505CB" w:rsidP="005F6B36">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9(a):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ouindiquer « aucun »]</w:t>
      </w:r>
      <w:r w:rsidRPr="007505CB">
        <w:rPr>
          <w:color w:val="auto"/>
          <w:spacing w:val="-2"/>
          <w:szCs w:val="24"/>
        </w:rPr>
        <w:t>.</w:t>
      </w:r>
    </w:p>
    <w:p w:rsidR="007505CB" w:rsidRPr="007505CB" w:rsidRDefault="007505CB" w:rsidP="005F6B36">
      <w:pPr>
        <w:keepNext/>
        <w:numPr>
          <w:ilvl w:val="1"/>
          <w:numId w:val="55"/>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7505CB">
        <w:rPr>
          <w:color w:val="auto"/>
          <w:szCs w:val="24"/>
        </w:rPr>
        <w:t xml:space="preserve"> aux conditions contractuelles (Annexe A)</w:t>
      </w:r>
      <w:hyperlink r:id="rId17" w:history="1"/>
      <w:r w:rsidRPr="007505CB">
        <w:rPr>
          <w:color w:val="auto"/>
          <w:szCs w:val="24"/>
        </w:rPr>
        <w:t xml:space="preserve"> alinéa 2.2 d., ne sera pas admissible</w:t>
      </w:r>
      <w:hyperlink r:id="rId18" w:history="1"/>
      <w:r w:rsidRPr="007505CB">
        <w:rPr>
          <w:color w:val="auto"/>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gramStart"/>
      <w:r w:rsidRPr="007505CB">
        <w:rPr>
          <w:color w:val="auto"/>
          <w:szCs w:val="24"/>
        </w:rPr>
        <w:t>Banque :</w:t>
      </w:r>
      <w:proofErr w:type="gramEnd"/>
      <w:r w:rsidRPr="007505CB">
        <w:rPr>
          <w:color w:val="auto"/>
          <w:szCs w:val="24"/>
        </w:rPr>
        <w:t xml:space="preserve"> </w:t>
      </w:r>
      <w:hyperlink r:id="rId19" w:history="1"/>
      <w:r w:rsidRPr="007505CB">
        <w:rPr>
          <w:color w:val="auto"/>
          <w:szCs w:val="24"/>
        </w:rPr>
        <w:t xml:space="preserve"> http://www.worldbank.org/debarr.</w:t>
      </w:r>
      <w:hyperlink r:id="rId20" w:history="1"/>
    </w:p>
    <w:p w:rsidR="007505CB" w:rsidRPr="007505CB" w:rsidRDefault="007505CB" w:rsidP="005F6B36">
      <w:pPr>
        <w:numPr>
          <w:ilvl w:val="0"/>
          <w:numId w:val="55"/>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rsidP="005F6B36">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rsidR="007505CB" w:rsidRPr="007505CB" w:rsidRDefault="007505CB" w:rsidP="005F6B36">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rsidR="007505CB" w:rsidRPr="007505CB" w:rsidRDefault="007505CB" w:rsidP="005F6B36">
      <w:pPr>
        <w:numPr>
          <w:ilvl w:val="2"/>
          <w:numId w:val="4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rsidP="005F6B3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 xml:space="preserve">; </w:t>
      </w:r>
    </w:p>
    <w:p w:rsidR="007505CB" w:rsidRPr="007505CB" w:rsidRDefault="007505CB" w:rsidP="005F6B36">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 xml:space="preserve">soumis une Cotation; </w:t>
      </w:r>
    </w:p>
    <w:p w:rsidR="007505CB" w:rsidRPr="007505CB" w:rsidRDefault="007505CB" w:rsidP="005F6B3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rsidR="007505CB" w:rsidRPr="007505CB" w:rsidRDefault="007505CB" w:rsidP="005F6B3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rsidR="007505CB" w:rsidRPr="007505CB" w:rsidRDefault="007505CB" w:rsidP="005F6B3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 ou</w:t>
      </w:r>
    </w:p>
    <w:p w:rsidR="007505CB" w:rsidRPr="007505CB" w:rsidRDefault="007505CB" w:rsidP="005F6B36">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 ou</w:t>
      </w:r>
    </w:p>
    <w:p w:rsidR="007505CB" w:rsidRPr="007505CB" w:rsidRDefault="007505CB" w:rsidP="005F6B3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rsidR="007505CB" w:rsidRPr="007505CB" w:rsidRDefault="007505CB" w:rsidP="005F6B36">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7505CB">
        <w:rPr>
          <w:rFonts w:eastAsia="Calibri"/>
          <w:color w:val="auto"/>
          <w:sz w:val="22"/>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w:t>
      </w:r>
      <w:proofErr w:type="gramStart"/>
      <w:r w:rsidRPr="007505CB">
        <w:rPr>
          <w:b/>
          <w:color w:val="auto"/>
          <w:szCs w:val="24"/>
          <w:lang w:val="fr-FR"/>
        </w:rPr>
        <w:t>échéant  )</w:t>
      </w:r>
      <w:proofErr w:type="gramEnd"/>
    </w:p>
    <w:p w:rsidR="007505CB" w:rsidRPr="007505CB" w:rsidRDefault="007505CB" w:rsidP="00D41100">
      <w:pPr>
        <w:keepNext/>
        <w:spacing w:before="120" w:after="120" w:line="259" w:lineRule="auto"/>
        <w:ind w:firstLine="0"/>
        <w:rPr>
          <w:color w:val="auto"/>
          <w:szCs w:val="24"/>
        </w:rPr>
      </w:pPr>
      <w:r w:rsidRPr="007505CB">
        <w:rPr>
          <w:color w:val="auto"/>
          <w:szCs w:val="24"/>
        </w:rPr>
        <w:t>L'entreprise retenue doit fournir une garantie de bonne exécution conformément aux dispositions du contrat</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A27E85"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Pr="00A27E85">
        <w:rPr>
          <w:b/>
          <w:bCs/>
          <w:color w:val="auto"/>
          <w:szCs w:val="24"/>
          <w:lang w:val="fr-FR"/>
        </w:rPr>
        <w:t xml:space="preserve">Le Maire de la Commune de </w:t>
      </w:r>
      <w:r w:rsidR="0082389E" w:rsidRPr="00A27E85">
        <w:rPr>
          <w:b/>
          <w:bCs/>
          <w:color w:val="auto"/>
          <w:szCs w:val="24"/>
          <w:lang w:val="fr-FR"/>
        </w:rPr>
        <w:t xml:space="preserve">BENAKUMA </w:t>
      </w:r>
    </w:p>
    <w:p w:rsidR="007505CB" w:rsidRPr="00A27E8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A27E85">
        <w:rPr>
          <w:color w:val="auto"/>
          <w:szCs w:val="24"/>
          <w:lang w:val="fr-FR"/>
        </w:rPr>
        <w:t xml:space="preserve">Administration: </w:t>
      </w:r>
      <w:r w:rsidRPr="00A27E85">
        <w:rPr>
          <w:color w:val="auto"/>
          <w:szCs w:val="24"/>
          <w:lang w:val="fr-FR"/>
        </w:rPr>
        <w:tab/>
      </w:r>
      <w:r w:rsidRPr="00A27E85">
        <w:rPr>
          <w:color w:val="auto"/>
          <w:szCs w:val="24"/>
          <w:lang w:val="fr-FR"/>
        </w:rPr>
        <w:tab/>
      </w:r>
      <w:r w:rsidRPr="00A27E85">
        <w:rPr>
          <w:b/>
          <w:bCs/>
          <w:color w:val="auto"/>
          <w:szCs w:val="24"/>
          <w:lang w:val="fr-FR"/>
        </w:rPr>
        <w:t xml:space="preserve">La Commune de </w:t>
      </w:r>
      <w:r w:rsidR="0082389E" w:rsidRPr="00A27E85">
        <w:rPr>
          <w:b/>
          <w:bCs/>
          <w:color w:val="auto"/>
          <w:szCs w:val="24"/>
          <w:lang w:val="fr-FR"/>
        </w:rPr>
        <w:t xml:space="preserve">BENAKUMA </w:t>
      </w:r>
    </w:p>
    <w:p w:rsidR="007505CB" w:rsidRPr="00A27E8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A27E85">
        <w:rPr>
          <w:color w:val="auto"/>
          <w:szCs w:val="24"/>
          <w:lang w:val="fr-FR"/>
        </w:rPr>
        <w:t>Ville:</w:t>
      </w:r>
      <w:r w:rsidRPr="00A27E85">
        <w:rPr>
          <w:color w:val="auto"/>
          <w:szCs w:val="24"/>
          <w:lang w:val="fr-FR"/>
        </w:rPr>
        <w:tab/>
      </w:r>
      <w:r w:rsidRPr="00A27E85">
        <w:rPr>
          <w:color w:val="auto"/>
          <w:szCs w:val="24"/>
          <w:lang w:val="fr-FR"/>
        </w:rPr>
        <w:tab/>
      </w:r>
      <w:r w:rsidRPr="00A27E85">
        <w:rPr>
          <w:color w:val="auto"/>
          <w:szCs w:val="24"/>
          <w:lang w:val="fr-FR"/>
        </w:rPr>
        <w:tab/>
      </w:r>
      <w:r w:rsidR="0082389E" w:rsidRPr="00A27E85">
        <w:rPr>
          <w:b/>
          <w:bCs/>
          <w:color w:val="auto"/>
          <w:szCs w:val="24"/>
          <w:lang w:val="fr-FR"/>
        </w:rPr>
        <w:t xml:space="preserve">BENAKUMA </w:t>
      </w:r>
    </w:p>
    <w:p w:rsidR="007505CB" w:rsidRPr="00A27E8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A27E85">
        <w:rPr>
          <w:color w:val="auto"/>
          <w:szCs w:val="24"/>
          <w:lang w:val="fr-FR"/>
        </w:rPr>
        <w:t>Boîte Postale:</w:t>
      </w:r>
      <w:r w:rsidRPr="00A27E85">
        <w:rPr>
          <w:color w:val="auto"/>
          <w:szCs w:val="24"/>
          <w:lang w:val="fr-FR"/>
        </w:rPr>
        <w:tab/>
      </w:r>
      <w:r w:rsidRPr="00A27E85">
        <w:rPr>
          <w:color w:val="auto"/>
          <w:szCs w:val="24"/>
          <w:lang w:val="fr-FR"/>
        </w:rPr>
        <w:tab/>
      </w:r>
      <w:r w:rsidR="00E30A45" w:rsidRPr="00A27E85">
        <w:rPr>
          <w:b/>
          <w:bCs/>
          <w:color w:val="auto"/>
          <w:szCs w:val="24"/>
          <w:lang w:val="fr-FR"/>
        </w:rPr>
        <w:t>B.P Box </w:t>
      </w:r>
      <w:r w:rsidR="007E46D8" w:rsidRPr="00A27E85">
        <w:rPr>
          <w:b/>
          <w:bCs/>
          <w:color w:val="auto"/>
          <w:szCs w:val="24"/>
          <w:lang w:val="fr-FR"/>
        </w:rPr>
        <w:t>……..</w:t>
      </w:r>
      <w:r w:rsidR="00E30A45" w:rsidRPr="00A27E85">
        <w:rPr>
          <w:b/>
          <w:bCs/>
          <w:color w:val="auto"/>
          <w:szCs w:val="24"/>
          <w:lang w:val="fr-FR"/>
        </w:rPr>
        <w:t xml:space="preserve"> </w:t>
      </w:r>
      <w:proofErr w:type="spellStart"/>
      <w:r w:rsidR="00E30A45" w:rsidRPr="00A27E85">
        <w:rPr>
          <w:b/>
          <w:bCs/>
          <w:color w:val="auto"/>
          <w:szCs w:val="24"/>
          <w:lang w:val="fr-FR"/>
        </w:rPr>
        <w:t>B</w:t>
      </w:r>
      <w:r w:rsidR="007E46D8" w:rsidRPr="00A27E85">
        <w:rPr>
          <w:b/>
          <w:bCs/>
          <w:color w:val="auto"/>
          <w:szCs w:val="24"/>
          <w:lang w:val="fr-FR"/>
        </w:rPr>
        <w:t>enakuma</w:t>
      </w:r>
      <w:proofErr w:type="spellEnd"/>
    </w:p>
    <w:p w:rsidR="007505CB" w:rsidRPr="00A27E8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A27E85">
        <w:rPr>
          <w:color w:val="auto"/>
          <w:szCs w:val="24"/>
          <w:lang w:val="fr-FR"/>
        </w:rPr>
        <w:t>Pays:</w:t>
      </w:r>
      <w:r w:rsidRPr="00A27E85">
        <w:rPr>
          <w:color w:val="auto"/>
          <w:szCs w:val="24"/>
          <w:lang w:val="fr-FR"/>
        </w:rPr>
        <w:tab/>
      </w:r>
      <w:r w:rsidRPr="00A27E85">
        <w:rPr>
          <w:color w:val="auto"/>
          <w:szCs w:val="24"/>
          <w:lang w:val="fr-FR"/>
        </w:rPr>
        <w:tab/>
      </w:r>
      <w:r w:rsidRPr="00A27E85">
        <w:rPr>
          <w:color w:val="auto"/>
          <w:szCs w:val="24"/>
          <w:lang w:val="fr-FR"/>
        </w:rPr>
        <w:tab/>
      </w:r>
      <w:r w:rsidRPr="00A27E85">
        <w:rPr>
          <w:b/>
          <w:bCs/>
          <w:color w:val="auto"/>
          <w:szCs w:val="24"/>
          <w:lang w:val="fr-FR"/>
        </w:rPr>
        <w:t>Cameroun</w:t>
      </w:r>
    </w:p>
    <w:p w:rsidR="007505CB" w:rsidRPr="00A27E8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A27E85">
        <w:rPr>
          <w:color w:val="auto"/>
          <w:szCs w:val="24"/>
          <w:lang w:val="fr-FR"/>
        </w:rPr>
        <w:t>Cell</w:t>
      </w:r>
      <w:proofErr w:type="spellEnd"/>
      <w:r w:rsidRPr="00A27E85">
        <w:rPr>
          <w:color w:val="auto"/>
          <w:szCs w:val="24"/>
          <w:lang w:val="fr-FR"/>
        </w:rPr>
        <w:t xml:space="preserve"> phone:</w:t>
      </w:r>
      <w:r w:rsidRPr="00A27E85">
        <w:rPr>
          <w:color w:val="auto"/>
          <w:szCs w:val="24"/>
          <w:lang w:val="fr-FR"/>
        </w:rPr>
        <w:tab/>
      </w:r>
      <w:r w:rsidRPr="00A27E85">
        <w:rPr>
          <w:color w:val="auto"/>
          <w:szCs w:val="24"/>
          <w:lang w:val="fr-FR"/>
        </w:rPr>
        <w:tab/>
      </w:r>
      <w:r w:rsidR="007E46D8" w:rsidRPr="00A27E85">
        <w:rPr>
          <w:b/>
          <w:bCs/>
          <w:color w:val="auto"/>
          <w:szCs w:val="24"/>
        </w:rPr>
        <w:t>677 322 575</w:t>
      </w:r>
    </w:p>
    <w:p w:rsidR="007505CB" w:rsidRPr="007505CB" w:rsidRDefault="007505CB" w:rsidP="00A574BB">
      <w:pPr>
        <w:spacing w:after="0" w:line="256" w:lineRule="auto"/>
        <w:ind w:left="540" w:firstLine="0"/>
        <w:rPr>
          <w:color w:val="auto"/>
          <w:szCs w:val="20"/>
        </w:rPr>
      </w:pPr>
      <w:proofErr w:type="gramStart"/>
      <w:r w:rsidRPr="00A27E85">
        <w:rPr>
          <w:color w:val="auto"/>
          <w:szCs w:val="24"/>
        </w:rPr>
        <w:t>Mail :</w:t>
      </w:r>
      <w:proofErr w:type="gramEnd"/>
      <w:r w:rsidRPr="00A27E85">
        <w:rPr>
          <w:color w:val="auto"/>
          <w:szCs w:val="24"/>
        </w:rPr>
        <w:tab/>
      </w:r>
      <w:r w:rsidRPr="00A27E85">
        <w:rPr>
          <w:color w:val="auto"/>
          <w:szCs w:val="24"/>
        </w:rPr>
        <w:tab/>
      </w:r>
      <w:r w:rsidRPr="00A27E85">
        <w:rPr>
          <w:color w:val="auto"/>
          <w:szCs w:val="24"/>
        </w:rPr>
        <w:tab/>
      </w:r>
      <w:bookmarkEnd w:id="31"/>
      <w:r w:rsidR="00E30A45" w:rsidRPr="00A27E85">
        <w:rPr>
          <w:color w:val="auto"/>
          <w:szCs w:val="24"/>
        </w:rPr>
        <w:t>……………………………………….</w:t>
      </w:r>
    </w:p>
    <w:p w:rsidR="007505CB" w:rsidRPr="007505CB" w:rsidRDefault="007505CB" w:rsidP="00D41100">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rsidP="005F6B36">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rsidR="007505CB" w:rsidRPr="00FE415E" w:rsidRDefault="007505CB" w:rsidP="00FE415E">
      <w:pPr>
        <w:suppressAutoHyphens/>
        <w:spacing w:before="120" w:after="120"/>
        <w:ind w:left="1080"/>
        <w:contextualSpacing/>
        <w:rPr>
          <w:b/>
          <w:bCs/>
          <w:highlight w:val="cyan"/>
        </w:rPr>
      </w:pPr>
      <w:r w:rsidRPr="007505CB">
        <w:rPr>
          <w:b/>
          <w:bCs/>
          <w:i/>
          <w:iCs/>
          <w:color w:val="auto"/>
          <w:szCs w:val="24"/>
          <w:lang w:val="fr-FR"/>
        </w:rPr>
        <w:t>“Demande de Cotations N°</w:t>
      </w:r>
      <w:r w:rsidR="00DB186B">
        <w:rPr>
          <w:b/>
          <w:bCs/>
          <w:i/>
          <w:iCs/>
          <w:color w:val="auto"/>
          <w:szCs w:val="24"/>
          <w:lang w:val="fr-FR"/>
        </w:rPr>
        <w:t>_</w:t>
      </w:r>
      <w:r w:rsidR="00A27E85">
        <w:rPr>
          <w:b/>
          <w:bCs/>
          <w:i/>
          <w:iCs/>
          <w:color w:val="auto"/>
          <w:szCs w:val="24"/>
          <w:lang w:val="fr-FR"/>
        </w:rPr>
        <w:t>05</w:t>
      </w:r>
      <w:r w:rsidR="00DB186B">
        <w:rPr>
          <w:b/>
          <w:bCs/>
          <w:i/>
          <w:iCs/>
          <w:color w:val="auto"/>
          <w:szCs w:val="24"/>
          <w:lang w:val="fr-FR"/>
        </w:rPr>
        <w:t>__</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A27E85">
        <w:rPr>
          <w:b/>
          <w:bCs/>
          <w:i/>
          <w:iCs/>
          <w:color w:val="auto"/>
          <w:szCs w:val="24"/>
          <w:lang w:val="fr-FR"/>
        </w:rPr>
        <w:t>du 07/08/2026</w:t>
      </w:r>
      <w:r w:rsidRPr="007505CB">
        <w:rPr>
          <w:b/>
          <w:bCs/>
          <w:i/>
          <w:iCs/>
          <w:color w:val="auto"/>
          <w:szCs w:val="24"/>
          <w:lang w:val="fr-FR"/>
        </w:rPr>
        <w:t xml:space="preserve"> relatif à la </w:t>
      </w:r>
      <w:r w:rsidR="00FE415E" w:rsidRPr="00A27E85">
        <w:rPr>
          <w:b/>
          <w:bCs/>
        </w:rPr>
        <w:t>CONSTRUCTION D'UN PONCEAU EN CAISSON (L = 9 m, l = 1,5 m, H = 1,5 m) SUR LE TRONÇON ROUTIER DE 2,5 KM RELIANT KENDEMEGUE AU LAC BENAKUMA, DANS LA SOUS-DIVISION DE MENCHUM-VALLEY, DIVISION DE MENCHUM, RÉGION DU NORD-OUEST</w:t>
      </w:r>
      <w:r w:rsidR="00DB186B" w:rsidRPr="00DB186B">
        <w:rPr>
          <w:b/>
          <w:bCs/>
          <w:i/>
          <w:iCs/>
          <w:color w:val="auto"/>
          <w:szCs w:val="24"/>
          <w:lang w:val="fr-FR"/>
        </w:rPr>
        <w:t>.</w:t>
      </w:r>
    </w:p>
    <w:p w:rsidR="007505CB" w:rsidRPr="007505CB" w:rsidRDefault="007505CB" w:rsidP="00D41100">
      <w:pPr>
        <w:suppressAutoHyphens/>
        <w:spacing w:before="120" w:after="120" w:line="240" w:lineRule="auto"/>
        <w:ind w:left="1080" w:firstLine="0"/>
        <w:contextualSpacing/>
        <w:rPr>
          <w:b/>
          <w:bCs/>
          <w:i/>
          <w:iCs/>
          <w:color w:val="auto"/>
          <w:szCs w:val="24"/>
          <w:lang w:val="fr-FR"/>
        </w:rPr>
      </w:pPr>
    </w:p>
    <w:p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rPr>
        <w:t xml:space="preserve">Les cotations doivent être soumises selon le formulaire joint à l’Annexe </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A27E85">
        <w:rPr>
          <w:b/>
          <w:bCs/>
          <w:i/>
          <w:iCs/>
          <w:color w:val="auto"/>
          <w:szCs w:val="24"/>
          <w:lang w:val="fr-FR"/>
        </w:rPr>
        <w:t>28/08</w:t>
      </w:r>
      <w:r w:rsidRPr="007505CB">
        <w:rPr>
          <w:b/>
          <w:bCs/>
          <w:i/>
          <w:iCs/>
          <w:color w:val="auto"/>
          <w:szCs w:val="24"/>
          <w:lang w:val="fr-FR"/>
        </w:rPr>
        <w:t>/2026 à 10 heure</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rsidR="007505CB" w:rsidRPr="00A27E85"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A27E85">
        <w:rPr>
          <w:b/>
          <w:bCs/>
          <w:color w:val="auto"/>
          <w:szCs w:val="24"/>
          <w:lang w:val="fr-FR"/>
        </w:rPr>
        <w:t>Le Maire de la</w:t>
      </w:r>
      <w:r w:rsidR="00A27E85">
        <w:rPr>
          <w:b/>
          <w:bCs/>
          <w:color w:val="auto"/>
          <w:szCs w:val="24"/>
          <w:lang w:val="fr-FR"/>
        </w:rPr>
        <w:t xml:space="preserve"> </w:t>
      </w:r>
      <w:r w:rsidRPr="00A27E85">
        <w:rPr>
          <w:b/>
          <w:bCs/>
          <w:color w:val="auto"/>
          <w:szCs w:val="24"/>
          <w:lang w:val="fr-FR"/>
        </w:rPr>
        <w:t xml:space="preserve">Commune de </w:t>
      </w:r>
      <w:r w:rsidR="0082389E" w:rsidRPr="00A27E85">
        <w:rPr>
          <w:b/>
          <w:bCs/>
          <w:color w:val="auto"/>
          <w:szCs w:val="24"/>
          <w:lang w:val="fr-FR"/>
        </w:rPr>
        <w:t xml:space="preserve">BENAKUMA </w:t>
      </w:r>
    </w:p>
    <w:p w:rsidR="007505CB" w:rsidRPr="00A27E85"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A27E85">
        <w:rPr>
          <w:color w:val="auto"/>
          <w:szCs w:val="24"/>
          <w:lang w:val="fr-FR"/>
        </w:rPr>
        <w:t xml:space="preserve">Administration: </w:t>
      </w:r>
      <w:r w:rsidRPr="00A27E85">
        <w:rPr>
          <w:color w:val="auto"/>
          <w:szCs w:val="24"/>
          <w:lang w:val="fr-FR"/>
        </w:rPr>
        <w:tab/>
      </w:r>
      <w:r w:rsidRPr="00A27E85">
        <w:rPr>
          <w:color w:val="auto"/>
          <w:szCs w:val="24"/>
          <w:lang w:val="fr-FR"/>
        </w:rPr>
        <w:tab/>
      </w:r>
      <w:r w:rsidRPr="00A27E85">
        <w:rPr>
          <w:b/>
          <w:bCs/>
          <w:color w:val="auto"/>
          <w:szCs w:val="24"/>
          <w:lang w:val="fr-FR"/>
        </w:rPr>
        <w:t>La Commune de</w:t>
      </w:r>
      <w:r w:rsidRPr="00A27E85">
        <w:rPr>
          <w:b/>
          <w:bCs/>
          <w:color w:val="auto"/>
          <w:szCs w:val="24"/>
          <w:lang w:val="fr-FR"/>
        </w:rPr>
        <w:tab/>
      </w:r>
      <w:r w:rsidR="0082389E" w:rsidRPr="00A27E85">
        <w:rPr>
          <w:b/>
          <w:bCs/>
          <w:color w:val="auto"/>
          <w:szCs w:val="24"/>
          <w:lang w:val="fr-FR"/>
        </w:rPr>
        <w:t xml:space="preserve">BENAKUMA </w:t>
      </w:r>
    </w:p>
    <w:p w:rsidR="007505CB" w:rsidRPr="00A27E85"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A27E85">
        <w:rPr>
          <w:color w:val="auto"/>
          <w:szCs w:val="24"/>
          <w:lang w:val="fr-FR"/>
        </w:rPr>
        <w:t>Ville:</w:t>
      </w:r>
      <w:r w:rsidRPr="00A27E85">
        <w:rPr>
          <w:color w:val="auto"/>
          <w:szCs w:val="24"/>
          <w:lang w:val="fr-FR"/>
        </w:rPr>
        <w:tab/>
      </w:r>
      <w:r w:rsidRPr="00A27E85">
        <w:rPr>
          <w:color w:val="auto"/>
          <w:szCs w:val="24"/>
          <w:lang w:val="fr-FR"/>
        </w:rPr>
        <w:tab/>
      </w:r>
      <w:r w:rsidRPr="00A27E85">
        <w:rPr>
          <w:color w:val="auto"/>
          <w:szCs w:val="24"/>
          <w:lang w:val="fr-FR"/>
        </w:rPr>
        <w:tab/>
      </w:r>
      <w:r w:rsidR="0082389E" w:rsidRPr="00A27E85">
        <w:rPr>
          <w:b/>
          <w:bCs/>
          <w:color w:val="auto"/>
          <w:szCs w:val="24"/>
          <w:lang w:val="fr-FR"/>
        </w:rPr>
        <w:t xml:space="preserve">BENAKUMA </w:t>
      </w:r>
    </w:p>
    <w:p w:rsidR="00E30A45" w:rsidRPr="00A27E8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A27E85">
        <w:rPr>
          <w:color w:val="auto"/>
          <w:szCs w:val="24"/>
          <w:lang w:val="fr-FR"/>
        </w:rPr>
        <w:lastRenderedPageBreak/>
        <w:t>Boîte Postale:</w:t>
      </w:r>
      <w:r w:rsidRPr="00A27E85">
        <w:rPr>
          <w:color w:val="auto"/>
          <w:szCs w:val="24"/>
          <w:lang w:val="fr-FR"/>
        </w:rPr>
        <w:tab/>
      </w:r>
      <w:r w:rsidRPr="00A27E85">
        <w:rPr>
          <w:color w:val="auto"/>
          <w:szCs w:val="24"/>
          <w:lang w:val="fr-FR"/>
        </w:rPr>
        <w:tab/>
      </w:r>
      <w:r w:rsidR="00E30A45" w:rsidRPr="00A27E85">
        <w:rPr>
          <w:b/>
          <w:bCs/>
          <w:color w:val="auto"/>
          <w:szCs w:val="24"/>
          <w:lang w:val="fr-FR"/>
        </w:rPr>
        <w:t>B.P Box </w:t>
      </w:r>
      <w:proofErr w:type="spellStart"/>
      <w:r w:rsidR="00A27E85">
        <w:rPr>
          <w:b/>
          <w:bCs/>
          <w:color w:val="auto"/>
          <w:szCs w:val="24"/>
          <w:lang w:val="fr-FR"/>
        </w:rPr>
        <w:t>Benakuma</w:t>
      </w:r>
      <w:proofErr w:type="spellEnd"/>
    </w:p>
    <w:p w:rsidR="007505CB" w:rsidRPr="00A27E85"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A27E85">
        <w:rPr>
          <w:color w:val="auto"/>
          <w:szCs w:val="24"/>
          <w:lang w:val="fr-FR"/>
        </w:rPr>
        <w:t>Pays:</w:t>
      </w:r>
      <w:r w:rsidRPr="00A27E85">
        <w:rPr>
          <w:color w:val="auto"/>
          <w:szCs w:val="24"/>
          <w:lang w:val="fr-FR"/>
        </w:rPr>
        <w:tab/>
      </w:r>
      <w:r w:rsidRPr="00A27E85">
        <w:rPr>
          <w:color w:val="auto"/>
          <w:szCs w:val="24"/>
          <w:lang w:val="fr-FR"/>
        </w:rPr>
        <w:tab/>
      </w:r>
      <w:r w:rsidRPr="00A27E85">
        <w:rPr>
          <w:color w:val="auto"/>
          <w:szCs w:val="24"/>
          <w:lang w:val="fr-FR"/>
        </w:rPr>
        <w:tab/>
      </w:r>
      <w:r w:rsidRPr="00A27E85">
        <w:rPr>
          <w:b/>
          <w:bCs/>
          <w:color w:val="auto"/>
          <w:szCs w:val="24"/>
          <w:lang w:val="fr-FR"/>
        </w:rPr>
        <w:t>Cameroun</w:t>
      </w: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7505CB">
        <w:rPr>
          <w:color w:val="auto"/>
          <w:szCs w:val="24"/>
          <w:lang w:val="fr-FR"/>
        </w:rPr>
        <w:t>Cell</w:t>
      </w:r>
      <w:proofErr w:type="spellEnd"/>
      <w:r w:rsidRPr="007505CB">
        <w:rPr>
          <w:color w:val="auto"/>
          <w:szCs w:val="24"/>
          <w:lang w:val="fr-FR"/>
        </w:rPr>
        <w:t xml:space="preserve"> phone: </w:t>
      </w:r>
      <w:r w:rsidR="00A574BB" w:rsidRPr="00A574BB">
        <w:rPr>
          <w:color w:val="auto"/>
          <w:szCs w:val="24"/>
          <w:lang w:val="fr-FR"/>
        </w:rPr>
        <w:t>(+237) 6 77665180</w:t>
      </w:r>
    </w:p>
    <w:p w:rsidR="007505CB" w:rsidRPr="007505CB" w:rsidRDefault="007505CB" w:rsidP="007505CB">
      <w:pPr>
        <w:tabs>
          <w:tab w:val="num" w:pos="450"/>
        </w:tabs>
        <w:spacing w:before="120" w:after="120" w:line="259" w:lineRule="auto"/>
        <w:ind w:left="450" w:firstLine="0"/>
        <w:jc w:val="left"/>
        <w:rPr>
          <w:rFonts w:eastAsia="Calibri"/>
          <w:color w:val="auto"/>
          <w:sz w:val="22"/>
        </w:rPr>
      </w:pPr>
      <w:proofErr w:type="gramStart"/>
      <w:r w:rsidRPr="00A27E85">
        <w:rPr>
          <w:rFonts w:eastAsia="Calibri"/>
          <w:color w:val="auto"/>
          <w:sz w:val="22"/>
        </w:rPr>
        <w:t>Mail :</w:t>
      </w:r>
      <w:proofErr w:type="gramEnd"/>
      <w:r w:rsidRPr="00A27E85">
        <w:rPr>
          <w:rFonts w:eastAsia="Calibri"/>
          <w:color w:val="auto"/>
          <w:sz w:val="22"/>
        </w:rPr>
        <w:tab/>
      </w:r>
      <w:r w:rsidRPr="00A27E85">
        <w:rPr>
          <w:rFonts w:eastAsia="Calibri"/>
          <w:color w:val="auto"/>
          <w:sz w:val="22"/>
        </w:rPr>
        <w:tab/>
      </w:r>
      <w:r w:rsidRPr="00A27E85">
        <w:rPr>
          <w:rFonts w:eastAsia="Calibri"/>
          <w:color w:val="auto"/>
          <w:sz w:val="22"/>
        </w:rPr>
        <w:tab/>
      </w:r>
      <w:r w:rsidR="00A574BB">
        <w:t>…………………………….</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rsidR="007505CB" w:rsidRPr="007505CB" w:rsidRDefault="007505CB" w:rsidP="005F6B36">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rsidR="007505CB" w:rsidRPr="007505CB" w:rsidRDefault="007505CB" w:rsidP="005F6B36">
      <w:pPr>
        <w:numPr>
          <w:ilvl w:val="0"/>
          <w:numId w:val="56"/>
        </w:numPr>
        <w:suppressAutoHyphens/>
        <w:spacing w:before="120" w:after="120" w:line="240" w:lineRule="auto"/>
        <w:ind w:left="450" w:hanging="450"/>
        <w:rPr>
          <w:color w:val="auto"/>
          <w:szCs w:val="24"/>
          <w:lang w:val="fr-FR"/>
        </w:rPr>
      </w:pPr>
      <w:r w:rsidRPr="007505CB">
        <w:rPr>
          <w:color w:val="auto"/>
          <w:szCs w:val="24"/>
        </w:rPr>
        <w:t xml:space="preserve">Les Cotations seront évaluées afin de s’assurer du respect des spécifications techniques, des calendriers de livraison et d’achèvement et de toutes autres exigences de la DC. </w:t>
      </w:r>
    </w:p>
    <w:p w:rsidR="007505CB" w:rsidRPr="007505CB" w:rsidRDefault="007505CB" w:rsidP="007505CB">
      <w:pPr>
        <w:spacing w:after="0" w:line="240" w:lineRule="auto"/>
        <w:ind w:firstLine="0"/>
        <w:jc w:val="left"/>
        <w:rPr>
          <w:color w:val="auto"/>
          <w:sz w:val="22"/>
          <w:szCs w:val="20"/>
          <w:lang w:val="fr-FR"/>
        </w:rPr>
      </w:pPr>
    </w:p>
    <w:p w:rsidR="007505CB" w:rsidRPr="007505CB" w:rsidRDefault="007505CB" w:rsidP="007505CB">
      <w:pPr>
        <w:spacing w:after="0" w:line="240" w:lineRule="auto"/>
        <w:ind w:left="1440" w:hanging="720"/>
        <w:jc w:val="left"/>
        <w:rPr>
          <w:color w:val="auto"/>
          <w:sz w:val="22"/>
          <w:szCs w:val="20"/>
          <w:lang w:val="fr-FR"/>
        </w:rPr>
      </w:pPr>
    </w:p>
    <w:p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t xml:space="preserve">GRILLE D’EVALUATION </w:t>
      </w:r>
    </w:p>
    <w:p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tblPr>
      <w:tblGrid>
        <w:gridCol w:w="823"/>
        <w:gridCol w:w="7394"/>
        <w:gridCol w:w="2003"/>
      </w:tblGrid>
      <w:tr w:rsidR="007505CB" w:rsidRPr="007505CB" w:rsidTr="00637A5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rsidTr="00637A5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rsidTr="00637A5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637A5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637A5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637A5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637A5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637A5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5F6B36">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rsidTr="00637A5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130986" w:rsidP="005F6B36">
            <w:pPr>
              <w:numPr>
                <w:ilvl w:val="0"/>
                <w:numId w:val="57"/>
              </w:numPr>
              <w:spacing w:after="160" w:line="278" w:lineRule="auto"/>
              <w:contextualSpacing/>
              <w:jc w:val="left"/>
              <w:rPr>
                <w:b/>
                <w:bCs/>
                <w:color w:val="auto"/>
                <w:szCs w:val="24"/>
                <w:lang w:val="en-GB"/>
              </w:rPr>
            </w:pPr>
            <w:r>
              <w:rPr>
                <w:b/>
                <w:bCs/>
                <w:color w:val="auto"/>
                <w:szCs w:val="24"/>
                <w:lang w:val="en-GB"/>
              </w:rPr>
              <w:t>ENGINEER</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5F6B36">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637A5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637A5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rsidTr="00637A5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637A5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637A5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637A5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637A5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rsidR="007505CB" w:rsidRPr="007505CB" w:rsidRDefault="007505CB" w:rsidP="005F6B36">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7505CB" w:rsidRDefault="007505CB" w:rsidP="005F6B36">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w:t>
      </w:r>
      <w:proofErr w:type="gramStart"/>
      <w:r w:rsidRPr="007505CB">
        <w:rPr>
          <w:color w:val="auto"/>
          <w:szCs w:val="24"/>
          <w:lang w:val="fr-FR"/>
        </w:rPr>
        <w:t>un</w:t>
      </w:r>
      <w:proofErr w:type="gramEnd"/>
      <w:r w:rsidRPr="007505CB">
        <w:rPr>
          <w:color w:val="auto"/>
          <w:szCs w:val="24"/>
          <w:lang w:val="fr-FR"/>
        </w:rPr>
        <w:t xml:space="preserve"> tableau récapitulatif des offres sur la base des montants corrigés des éventuelles erreurs arithmétiques, classés par ordre croissant.</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rPr>
        <w:t>Attribution du Marché</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7505CB">
      <w:pPr>
        <w:spacing w:after="120" w:line="259" w:lineRule="auto"/>
        <w:ind w:firstLine="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rsidR="007505CB" w:rsidRPr="007505CB" w:rsidRDefault="0082389E" w:rsidP="007505CB">
      <w:pPr>
        <w:spacing w:after="120" w:line="259" w:lineRule="auto"/>
        <w:ind w:left="5040" w:firstLine="720"/>
        <w:rPr>
          <w:rFonts w:eastAsia="Calibri"/>
          <w:b/>
          <w:color w:val="auto"/>
          <w:szCs w:val="24"/>
          <w:lang w:val="fr-FR"/>
        </w:rPr>
      </w:pPr>
      <w:proofErr w:type="gramStart"/>
      <w:r w:rsidRPr="00B77D25">
        <w:rPr>
          <w:rFonts w:eastAsia="Calibri"/>
          <w:b/>
          <w:color w:val="auto"/>
          <w:szCs w:val="24"/>
          <w:lang w:val="fr-FR"/>
        </w:rPr>
        <w:t xml:space="preserve">BENAKUMA </w:t>
      </w:r>
      <w:r w:rsidR="007505CB" w:rsidRPr="007505CB">
        <w:rPr>
          <w:rFonts w:eastAsia="Calibri"/>
          <w:b/>
          <w:color w:val="auto"/>
          <w:szCs w:val="24"/>
          <w:lang w:val="fr-FR"/>
        </w:rPr>
        <w:t>,</w:t>
      </w:r>
      <w:proofErr w:type="gramEnd"/>
      <w:r w:rsidR="007505CB" w:rsidRPr="007505CB">
        <w:rPr>
          <w:rFonts w:eastAsia="Calibri"/>
          <w:b/>
          <w:color w:val="auto"/>
          <w:szCs w:val="24"/>
          <w:lang w:val="fr-FR"/>
        </w:rPr>
        <w:t xml:space="preserve"> le </w:t>
      </w:r>
      <w:r w:rsidR="00B77D25">
        <w:rPr>
          <w:rFonts w:eastAsia="Calibri"/>
          <w:b/>
          <w:color w:val="auto"/>
          <w:szCs w:val="24"/>
          <w:lang w:val="fr-FR"/>
        </w:rPr>
        <w:t>07/08/2026</w:t>
      </w: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rsidR="007505CB" w:rsidRPr="007505CB" w:rsidRDefault="007505CB" w:rsidP="004D0BDD">
      <w:pPr>
        <w:jc w:val="center"/>
        <w:rPr>
          <w:b/>
          <w:sz w:val="36"/>
          <w:lang w:val="fr-FR"/>
        </w:rPr>
      </w:pPr>
    </w:p>
    <w:p w:rsidR="00DB186B" w:rsidRPr="003B7665" w:rsidRDefault="00DB186B" w:rsidP="004D0BDD">
      <w:pPr>
        <w:jc w:val="center"/>
        <w:rPr>
          <w:b/>
          <w:sz w:val="36"/>
          <w:lang w:val="fr-FR"/>
        </w:rPr>
      </w:pPr>
    </w:p>
    <w:p w:rsidR="00DB186B" w:rsidRDefault="00DB186B"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Default="006E2EBD" w:rsidP="004D0BDD">
      <w:pPr>
        <w:jc w:val="center"/>
        <w:rPr>
          <w:b/>
          <w:sz w:val="36"/>
          <w:lang w:val="fr-FR"/>
        </w:rPr>
      </w:pPr>
    </w:p>
    <w:p w:rsidR="006E2EBD" w:rsidRPr="003B7665" w:rsidRDefault="006E2EBD" w:rsidP="004D0BDD">
      <w:pPr>
        <w:jc w:val="center"/>
        <w:rPr>
          <w:b/>
          <w:sz w:val="36"/>
          <w:lang w:val="fr-FR"/>
        </w:rPr>
      </w:pPr>
    </w:p>
    <w:p w:rsidR="007E46D8" w:rsidRDefault="007E46D8" w:rsidP="00130986">
      <w:pPr>
        <w:ind w:firstLine="0"/>
        <w:rPr>
          <w:b/>
          <w:sz w:val="36"/>
          <w:lang w:val="fr-FR"/>
        </w:rPr>
      </w:pPr>
    </w:p>
    <w:p w:rsidR="004B14DA" w:rsidRPr="006E2EBD" w:rsidRDefault="004B14DA" w:rsidP="004D0BDD">
      <w:pPr>
        <w:jc w:val="center"/>
        <w:rPr>
          <w:b/>
          <w:sz w:val="36"/>
        </w:rPr>
      </w:pPr>
      <w:r w:rsidRPr="00620F9B">
        <w:rPr>
          <w:b/>
          <w:sz w:val="36"/>
        </w:rPr>
        <w:lastRenderedPageBreak/>
        <w:t xml:space="preserve">ANNEX 1: </w:t>
      </w:r>
      <w:r w:rsidRPr="006E2EBD">
        <w:rPr>
          <w:b/>
          <w:sz w:val="36"/>
        </w:rPr>
        <w:t>Work Requirements Specifications</w:t>
      </w:r>
    </w:p>
    <w:p w:rsidR="004D0BDD" w:rsidRPr="006E2EBD" w:rsidRDefault="004D0BDD" w:rsidP="007B1ADA">
      <w:pPr>
        <w:ind w:firstLine="0"/>
        <w:rPr>
          <w:b/>
        </w:rPr>
      </w:pPr>
    </w:p>
    <w:p w:rsidR="00451F93" w:rsidRPr="006E2EBD" w:rsidRDefault="00451F93" w:rsidP="008E7A51">
      <w:pPr>
        <w:rPr>
          <w:b/>
        </w:rPr>
      </w:pPr>
      <w:r w:rsidRPr="006E2EBD">
        <w:rPr>
          <w:b/>
        </w:rPr>
        <w:t>1- Special Technical Specifications (STS)</w:t>
      </w:r>
    </w:p>
    <w:p w:rsidR="0014364C" w:rsidRPr="00620F9B" w:rsidRDefault="0014364C" w:rsidP="0014364C">
      <w:pPr>
        <w:rPr>
          <w:b/>
        </w:rPr>
      </w:pPr>
      <w:r w:rsidRPr="00620F9B">
        <w:rPr>
          <w:b/>
        </w:rPr>
        <w:t xml:space="preserve">1-1. </w:t>
      </w:r>
      <w:r>
        <w:rPr>
          <w:b/>
        </w:rPr>
        <w:t xml:space="preserve">THE </w:t>
      </w:r>
      <w:r w:rsidR="00FE415E" w:rsidRPr="00FE415E">
        <w:rPr>
          <w:b/>
          <w:bCs/>
        </w:rPr>
        <w:t>CONSTRUCTION OF A BOX CULVERT (L=9M, W=1.5M, H=1.5M ) ON THE 2,5KM STRETCH OF ROAD FROM KENDEMEGUE TO LAKE BENAKUMA IN MENCHUM-VALLEY SUB-DIVISION, MENCHUM DIVISION OF THE NORTH WEST REGION</w:t>
      </w:r>
      <w:r>
        <w:rPr>
          <w:b/>
        </w:rPr>
        <w:t>.</w:t>
      </w:r>
    </w:p>
    <w:p w:rsidR="00FE415E" w:rsidRPr="00255803" w:rsidRDefault="00FE415E" w:rsidP="00FE415E">
      <w:pPr>
        <w:autoSpaceDE w:val="0"/>
        <w:autoSpaceDN w:val="0"/>
        <w:adjustRightInd w:val="0"/>
        <w:rPr>
          <w:bCs/>
          <w:szCs w:val="24"/>
        </w:rPr>
      </w:pPr>
      <w:r w:rsidRPr="00255803">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rsidR="00FE415E" w:rsidRPr="00255803" w:rsidRDefault="00FE415E" w:rsidP="00FE415E">
      <w:pPr>
        <w:autoSpaceDE w:val="0"/>
        <w:autoSpaceDN w:val="0"/>
        <w:adjustRightInd w:val="0"/>
        <w:rPr>
          <w:b/>
          <w:bCs/>
          <w:szCs w:val="24"/>
        </w:rPr>
      </w:pPr>
    </w:p>
    <w:p w:rsidR="00FE415E" w:rsidRPr="00255803" w:rsidRDefault="00FE415E" w:rsidP="00FE415E">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authority that signed the contract.</w:t>
      </w:r>
    </w:p>
    <w:p w:rsidR="00FE415E" w:rsidRPr="00255803" w:rsidRDefault="00FE415E" w:rsidP="00FE415E">
      <w:pPr>
        <w:autoSpaceDE w:val="0"/>
        <w:autoSpaceDN w:val="0"/>
        <w:adjustRightInd w:val="0"/>
        <w:rPr>
          <w:szCs w:val="24"/>
        </w:rPr>
      </w:pPr>
    </w:p>
    <w:p w:rsidR="00FE415E" w:rsidRPr="00255803" w:rsidRDefault="00FE415E" w:rsidP="00FE415E">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project site if that be the case.</w:t>
      </w:r>
    </w:p>
    <w:p w:rsidR="00FE415E" w:rsidRPr="00255803" w:rsidRDefault="00FE415E" w:rsidP="00FE415E">
      <w:pPr>
        <w:rPr>
          <w:szCs w:val="24"/>
        </w:rPr>
      </w:pPr>
    </w:p>
    <w:p w:rsidR="00FE415E" w:rsidRPr="00255803" w:rsidRDefault="00FE415E" w:rsidP="00FE415E">
      <w:pPr>
        <w:rPr>
          <w:szCs w:val="24"/>
        </w:rPr>
      </w:pPr>
      <w:r w:rsidRPr="00255803">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rsidR="00FE415E" w:rsidRPr="00255803" w:rsidRDefault="00FE415E" w:rsidP="00FE415E">
      <w:pPr>
        <w:rPr>
          <w:szCs w:val="24"/>
        </w:rPr>
      </w:pPr>
    </w:p>
    <w:p w:rsidR="00FE415E" w:rsidRPr="00255803" w:rsidRDefault="00FE415E" w:rsidP="00FE415E">
      <w:pPr>
        <w:rPr>
          <w:szCs w:val="24"/>
        </w:rPr>
      </w:pPr>
      <w:r w:rsidRPr="00255803">
        <w:rPr>
          <w:szCs w:val="24"/>
        </w:rPr>
        <w:t>The contractor shall take all preventive measures against accidents. The owner of the project reserves the right to intervene in case of any emergency without necessary interfering with the responsibilities of the contractor.</w:t>
      </w:r>
    </w:p>
    <w:p w:rsidR="00FE415E" w:rsidRPr="00255803" w:rsidRDefault="00FE415E" w:rsidP="00FE415E">
      <w:pPr>
        <w:rPr>
          <w:szCs w:val="24"/>
        </w:rPr>
      </w:pPr>
    </w:p>
    <w:p w:rsidR="00FE415E" w:rsidRPr="00255803" w:rsidRDefault="00FE415E" w:rsidP="00FE415E">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rsidR="00FE415E" w:rsidRPr="00255803" w:rsidRDefault="00FE415E" w:rsidP="00FE415E">
      <w:pPr>
        <w:rPr>
          <w:szCs w:val="24"/>
        </w:rPr>
      </w:pPr>
    </w:p>
    <w:p w:rsidR="00FE415E" w:rsidRPr="00255803" w:rsidRDefault="00FE415E" w:rsidP="00FE415E">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rsidR="00FE415E" w:rsidRPr="00255803" w:rsidRDefault="00FE415E" w:rsidP="00FE415E">
      <w:pPr>
        <w:rPr>
          <w:szCs w:val="24"/>
        </w:rPr>
      </w:pPr>
    </w:p>
    <w:p w:rsidR="00FE415E" w:rsidRPr="00255803" w:rsidRDefault="00FE415E" w:rsidP="00FE415E">
      <w:pPr>
        <w:tabs>
          <w:tab w:val="left" w:pos="284"/>
        </w:tabs>
        <w:rPr>
          <w:szCs w:val="24"/>
        </w:rPr>
      </w:pPr>
      <w:r w:rsidRPr="00255803">
        <w:rPr>
          <w:b/>
          <w:szCs w:val="24"/>
        </w:rPr>
        <w:lastRenderedPageBreak/>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rsidR="00FE415E" w:rsidRPr="00255803" w:rsidRDefault="00FE415E" w:rsidP="00FE415E">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rsidR="00FE415E" w:rsidRPr="00255803" w:rsidRDefault="00FE415E" w:rsidP="00FE415E">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rsidR="00FE415E" w:rsidRPr="00255803" w:rsidRDefault="00FE415E" w:rsidP="00FE415E">
      <w:pPr>
        <w:rPr>
          <w:szCs w:val="24"/>
        </w:rPr>
      </w:pPr>
    </w:p>
    <w:p w:rsidR="00FE415E" w:rsidRPr="00255803" w:rsidRDefault="00FE415E" w:rsidP="00FE415E">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rsidR="00FE415E" w:rsidRPr="00255803" w:rsidRDefault="00FE415E" w:rsidP="00FE415E">
      <w:pPr>
        <w:rPr>
          <w:szCs w:val="24"/>
        </w:rPr>
      </w:pPr>
    </w:p>
    <w:p w:rsidR="00FE415E" w:rsidRPr="00255803" w:rsidRDefault="00FE415E" w:rsidP="00FE415E">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rsidR="00FE415E" w:rsidRPr="00255803" w:rsidRDefault="00FE415E" w:rsidP="00FE415E">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rsidR="00FE415E" w:rsidRPr="00255803" w:rsidRDefault="00FE415E" w:rsidP="00FE415E">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rsidR="00FE415E" w:rsidRPr="00255803" w:rsidRDefault="00FE415E" w:rsidP="00FE415E">
      <w:pPr>
        <w:rPr>
          <w:szCs w:val="24"/>
        </w:rPr>
      </w:pPr>
    </w:p>
    <w:p w:rsidR="00FE415E" w:rsidRPr="00255803" w:rsidRDefault="00FE415E" w:rsidP="00FE415E">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rsidR="00FE415E" w:rsidRPr="00255803" w:rsidRDefault="00FE415E" w:rsidP="00FE415E">
      <w:pPr>
        <w:rPr>
          <w:szCs w:val="24"/>
        </w:rPr>
      </w:pPr>
    </w:p>
    <w:p w:rsidR="00FE415E" w:rsidRPr="00255803" w:rsidRDefault="00FE415E" w:rsidP="00FE415E">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rsidR="00FE415E" w:rsidRPr="00255803" w:rsidRDefault="00FE415E" w:rsidP="00FE415E">
      <w:pPr>
        <w:rPr>
          <w:szCs w:val="24"/>
        </w:rPr>
      </w:pPr>
    </w:p>
    <w:p w:rsidR="00FE415E" w:rsidRPr="00255803" w:rsidRDefault="00FE415E" w:rsidP="005F6B36">
      <w:pPr>
        <w:numPr>
          <w:ilvl w:val="0"/>
          <w:numId w:val="61"/>
        </w:numPr>
        <w:tabs>
          <w:tab w:val="left" w:pos="284"/>
        </w:tabs>
        <w:spacing w:after="0" w:line="240" w:lineRule="auto"/>
        <w:rPr>
          <w:b/>
          <w:szCs w:val="24"/>
          <w:lang w:val="fr-FR"/>
        </w:rPr>
      </w:pPr>
      <w:r w:rsidRPr="00255803">
        <w:rPr>
          <w:b/>
          <w:szCs w:val="24"/>
          <w:lang w:val="fr-FR"/>
        </w:rPr>
        <w:t>CONCRETE:</w:t>
      </w:r>
    </w:p>
    <w:p w:rsidR="00FE415E" w:rsidRPr="00255803" w:rsidRDefault="00FE415E" w:rsidP="00FE415E">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rsidR="00FE415E" w:rsidRPr="00255803" w:rsidRDefault="00FE415E" w:rsidP="00FE415E">
      <w:pPr>
        <w:tabs>
          <w:tab w:val="num" w:pos="0"/>
        </w:tabs>
        <w:rPr>
          <w:szCs w:val="24"/>
        </w:rPr>
      </w:pPr>
      <w:r w:rsidRPr="00255803">
        <w:rPr>
          <w:szCs w:val="24"/>
        </w:rPr>
        <w:lastRenderedPageBreak/>
        <w:t xml:space="preserve">- </w:t>
      </w:r>
      <w:r w:rsidRPr="00255803">
        <w:rPr>
          <w:b/>
          <w:szCs w:val="24"/>
        </w:rPr>
        <w:t>Concrete for the</w:t>
      </w:r>
      <w:r w:rsidRPr="00255803">
        <w:rPr>
          <w:b/>
          <w:i/>
          <w:szCs w:val="24"/>
        </w:rPr>
        <w:t>Raft:</w:t>
      </w:r>
      <w:r w:rsidRPr="00255803">
        <w:rPr>
          <w:szCs w:val="24"/>
        </w:rPr>
        <w:t xml:space="preserve"> shall be 15cm thick </w:t>
      </w:r>
      <w:proofErr w:type="gramStart"/>
      <w:r w:rsidRPr="00255803">
        <w:rPr>
          <w:szCs w:val="24"/>
        </w:rPr>
        <w:t>laid</w:t>
      </w:r>
      <w:proofErr w:type="gramEnd"/>
      <w:r w:rsidRPr="00255803">
        <w:rPr>
          <w:szCs w:val="24"/>
        </w:rPr>
        <w:t xml:space="preserve"> on the entire floor of the bridge between the 02 abutments and dosed at 350kg/m</w:t>
      </w:r>
      <w:r w:rsidRPr="00255803">
        <w:rPr>
          <w:szCs w:val="24"/>
          <w:vertAlign w:val="superscript"/>
        </w:rPr>
        <w:t>3</w:t>
      </w:r>
      <w:r w:rsidRPr="00255803">
        <w:rPr>
          <w:szCs w:val="24"/>
        </w:rPr>
        <w:t xml:space="preserve"> over the entire surface.</w:t>
      </w:r>
    </w:p>
    <w:p w:rsidR="00FE415E" w:rsidRPr="00255803" w:rsidRDefault="00FE415E" w:rsidP="00FE415E">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rsidR="00FE415E" w:rsidRPr="00255803" w:rsidRDefault="00FE415E" w:rsidP="00FE415E">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rsidR="00FE415E" w:rsidRPr="00255803" w:rsidRDefault="00FE415E" w:rsidP="00FE415E">
      <w:pPr>
        <w:tabs>
          <w:tab w:val="num" w:pos="0"/>
        </w:tabs>
        <w:rPr>
          <w:szCs w:val="24"/>
        </w:rPr>
      </w:pPr>
      <w:r w:rsidRPr="00255803">
        <w:rPr>
          <w:szCs w:val="24"/>
        </w:rPr>
        <w:t>NB: All concrete works should be properly cured (i.e. water three times a day for seven days)</w:t>
      </w:r>
    </w:p>
    <w:p w:rsidR="00FE415E" w:rsidRPr="00255803" w:rsidRDefault="00FE415E" w:rsidP="00FE415E">
      <w:pPr>
        <w:tabs>
          <w:tab w:val="num" w:pos="0"/>
        </w:tabs>
        <w:rPr>
          <w:szCs w:val="24"/>
        </w:rPr>
      </w:pPr>
    </w:p>
    <w:p w:rsidR="00FE415E" w:rsidRPr="00255803" w:rsidRDefault="00FE415E" w:rsidP="00FE415E">
      <w:pPr>
        <w:tabs>
          <w:tab w:val="num" w:pos="0"/>
        </w:tabs>
        <w:rPr>
          <w:szCs w:val="24"/>
        </w:rPr>
      </w:pPr>
    </w:p>
    <w:p w:rsidR="00FE415E" w:rsidRPr="00255803" w:rsidRDefault="00FE415E" w:rsidP="00FE415E">
      <w:pPr>
        <w:tabs>
          <w:tab w:val="num" w:pos="0"/>
        </w:tabs>
        <w:rPr>
          <w:szCs w:val="24"/>
        </w:rPr>
      </w:pPr>
    </w:p>
    <w:p w:rsidR="00FE415E" w:rsidRPr="00255803" w:rsidRDefault="00FE415E" w:rsidP="00FE415E">
      <w:pPr>
        <w:tabs>
          <w:tab w:val="num" w:pos="0"/>
        </w:tabs>
        <w:ind w:firstLine="360"/>
        <w:rPr>
          <w:szCs w:val="24"/>
        </w:rPr>
      </w:pPr>
    </w:p>
    <w:p w:rsidR="00FE415E" w:rsidRPr="00255803" w:rsidRDefault="00FE415E" w:rsidP="00FE415E">
      <w:pPr>
        <w:tabs>
          <w:tab w:val="num" w:pos="0"/>
        </w:tabs>
        <w:ind w:firstLine="360"/>
        <w:rPr>
          <w:b/>
          <w:szCs w:val="24"/>
        </w:rPr>
      </w:pPr>
      <w:r w:rsidRPr="00255803">
        <w:rPr>
          <w:b/>
          <w:szCs w:val="24"/>
          <w:lang w:val="fr-FR"/>
        </w:rPr>
        <w:t xml:space="preserve">NOTE: </w:t>
      </w:r>
      <w:proofErr w:type="spellStart"/>
      <w:r w:rsidRPr="00255803">
        <w:rPr>
          <w:b/>
          <w:szCs w:val="24"/>
          <w:lang w:val="fr-FR"/>
        </w:rPr>
        <w:t>Reinforcement</w:t>
      </w:r>
      <w:proofErr w:type="spellEnd"/>
      <w:r w:rsidRPr="00255803">
        <w:rPr>
          <w:b/>
          <w:szCs w:val="24"/>
          <w:lang w:val="fr-FR"/>
        </w:rPr>
        <w:t xml:space="preserve">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47"/>
        <w:gridCol w:w="830"/>
        <w:gridCol w:w="850"/>
        <w:gridCol w:w="849"/>
        <w:gridCol w:w="1114"/>
        <w:gridCol w:w="1274"/>
        <w:gridCol w:w="1133"/>
      </w:tblGrid>
      <w:tr w:rsidR="00FE415E" w:rsidRPr="00255803" w:rsidTr="00637A54">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rsidR="00FE415E" w:rsidRPr="00255803" w:rsidRDefault="00FE415E" w:rsidP="00637A54">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rsidR="00FE415E" w:rsidRPr="00255803" w:rsidRDefault="00FE415E" w:rsidP="00637A54">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rsidR="00FE415E" w:rsidRPr="00255803" w:rsidRDefault="00FE415E" w:rsidP="00637A54">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rsidR="00FE415E" w:rsidRPr="00255803" w:rsidRDefault="00FE415E" w:rsidP="00637A54">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lang w:val="fr-FR"/>
              </w:rPr>
            </w:pPr>
            <w:r w:rsidRPr="00255803">
              <w:rPr>
                <w:b/>
                <w:szCs w:val="24"/>
                <w:lang w:val="fr-FR"/>
              </w:rPr>
              <w:t>CONCRETE DOSAGE</w:t>
            </w:r>
          </w:p>
          <w:p w:rsidR="00FE415E" w:rsidRPr="00255803" w:rsidRDefault="00FE415E" w:rsidP="00637A54">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r w:rsidRPr="00255803">
              <w:rPr>
                <w:b/>
                <w:szCs w:val="24"/>
                <w:lang w:val="fr-FR"/>
              </w:rPr>
              <w:t>TYPE</w:t>
            </w:r>
          </w:p>
        </w:tc>
      </w:tr>
      <w:tr w:rsidR="00FE415E" w:rsidRPr="00255803" w:rsidTr="00637A54">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proofErr w:type="spellStart"/>
            <w:r w:rsidRPr="00255803">
              <w:rPr>
                <w:b/>
                <w:szCs w:val="24"/>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b/>
                <w:szCs w:val="24"/>
              </w:rPr>
            </w:pPr>
          </w:p>
        </w:tc>
      </w:tr>
      <w:tr w:rsidR="00FE415E" w:rsidRPr="00255803" w:rsidTr="00637A54">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Fe-E-400</w:t>
            </w: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roofErr w:type="spellStart"/>
            <w:r w:rsidRPr="00255803">
              <w:rPr>
                <w:szCs w:val="24"/>
                <w:lang w:val="fr-FR"/>
              </w:rPr>
              <w:t>Beamseating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Fe-E-400</w:t>
            </w: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 xml:space="preserve">Bridge </w:t>
            </w:r>
            <w:proofErr w:type="spellStart"/>
            <w:r w:rsidRPr="00255803">
              <w:rPr>
                <w:szCs w:val="24"/>
                <w:lang w:val="fr-FR"/>
              </w:rPr>
              <w:t>slab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Fe-E-400</w:t>
            </w: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Fe-E-400</w:t>
            </w: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lang w:val="fr-FR"/>
              </w:rPr>
            </w:pPr>
            <w:proofErr w:type="spellStart"/>
            <w:r w:rsidRPr="00255803">
              <w:rPr>
                <w:szCs w:val="24"/>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Fe-E-400</w:t>
            </w: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r>
      <w:tr w:rsidR="00FE415E" w:rsidRPr="00255803" w:rsidTr="00637A54">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637A54">
            <w:pPr>
              <w:rPr>
                <w:szCs w:val="24"/>
              </w:rPr>
            </w:pPr>
            <w:r w:rsidRPr="00255803">
              <w:rPr>
                <w:szCs w:val="24"/>
                <w:lang w:val="fr-FR"/>
              </w:rPr>
              <w:t>Fe-E-400</w:t>
            </w:r>
          </w:p>
        </w:tc>
      </w:tr>
    </w:tbl>
    <w:p w:rsidR="00FE415E" w:rsidRPr="00255803" w:rsidRDefault="00FE415E" w:rsidP="00FE415E">
      <w:pPr>
        <w:rPr>
          <w:szCs w:val="24"/>
        </w:rPr>
      </w:pPr>
    </w:p>
    <w:p w:rsidR="00FE415E" w:rsidRPr="00255803" w:rsidRDefault="00FE415E" w:rsidP="00FE415E">
      <w:pPr>
        <w:rPr>
          <w:szCs w:val="24"/>
        </w:rPr>
      </w:pPr>
      <w:r w:rsidRPr="00255803">
        <w:rPr>
          <w:szCs w:val="24"/>
        </w:rPr>
        <w:t xml:space="preserve">NB: All rods should preferably be imported </w:t>
      </w:r>
    </w:p>
    <w:p w:rsidR="00FE415E" w:rsidRPr="00255803" w:rsidRDefault="00FE415E" w:rsidP="00FE415E">
      <w:pPr>
        <w:rPr>
          <w:b/>
          <w:i/>
          <w:szCs w:val="24"/>
        </w:rPr>
      </w:pPr>
    </w:p>
    <w:p w:rsidR="00FE415E" w:rsidRPr="00255803" w:rsidRDefault="00FE415E" w:rsidP="00FE415E">
      <w:pPr>
        <w:rPr>
          <w:szCs w:val="24"/>
        </w:rPr>
      </w:pPr>
      <w:r w:rsidRPr="00255803">
        <w:rPr>
          <w:b/>
          <w:i/>
          <w:szCs w:val="24"/>
        </w:rPr>
        <w:t>Aggregate</w:t>
      </w:r>
    </w:p>
    <w:p w:rsidR="00FE415E" w:rsidRPr="00255803" w:rsidRDefault="00FE415E" w:rsidP="005F6B36">
      <w:pPr>
        <w:numPr>
          <w:ilvl w:val="1"/>
          <w:numId w:val="62"/>
        </w:numPr>
        <w:tabs>
          <w:tab w:val="left" w:pos="0"/>
          <w:tab w:val="left" w:pos="284"/>
          <w:tab w:val="left" w:pos="426"/>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255803">
        <w:rPr>
          <w:szCs w:val="24"/>
          <w:lang w:val="fr-FR"/>
        </w:rPr>
        <w:t xml:space="preserve">It </w:t>
      </w:r>
      <w:proofErr w:type="spellStart"/>
      <w:r w:rsidRPr="00255803">
        <w:rPr>
          <w:szCs w:val="24"/>
          <w:lang w:val="fr-FR"/>
        </w:rPr>
        <w:t>shallbe</w:t>
      </w:r>
      <w:proofErr w:type="spellEnd"/>
      <w:r w:rsidRPr="00255803">
        <w:rPr>
          <w:szCs w:val="24"/>
          <w:lang w:val="fr-FR"/>
        </w:rPr>
        <w:t xml:space="preserve"> a mix of river and </w:t>
      </w:r>
      <w:proofErr w:type="spellStart"/>
      <w:r w:rsidRPr="00255803">
        <w:rPr>
          <w:szCs w:val="24"/>
          <w:lang w:val="fr-FR"/>
        </w:rPr>
        <w:t>crushedsand</w:t>
      </w:r>
      <w:proofErr w:type="spellEnd"/>
      <w:r w:rsidRPr="00255803">
        <w:rPr>
          <w:szCs w:val="24"/>
          <w:lang w:val="fr-FR"/>
        </w:rPr>
        <w:t xml:space="preserve"> mixed to the proportion as </w:t>
      </w:r>
      <w:proofErr w:type="spellStart"/>
      <w:r w:rsidRPr="00255803">
        <w:rPr>
          <w:szCs w:val="24"/>
          <w:lang w:val="fr-FR"/>
        </w:rPr>
        <w:t>designed</w:t>
      </w:r>
      <w:proofErr w:type="spellEnd"/>
      <w:r w:rsidRPr="00255803">
        <w:rPr>
          <w:szCs w:val="24"/>
          <w:lang w:val="fr-FR"/>
        </w:rPr>
        <w:t xml:space="preserve">. </w:t>
      </w:r>
    </w:p>
    <w:p w:rsidR="00FE415E" w:rsidRPr="00255803" w:rsidRDefault="00FE415E" w:rsidP="00FE415E">
      <w:pPr>
        <w:tabs>
          <w:tab w:val="left" w:pos="0"/>
          <w:tab w:val="left" w:pos="284"/>
          <w:tab w:val="left" w:pos="426"/>
        </w:tabs>
        <w:spacing w:line="276" w:lineRule="auto"/>
        <w:rPr>
          <w:szCs w:val="24"/>
        </w:rPr>
      </w:pPr>
    </w:p>
    <w:p w:rsidR="00FE415E" w:rsidRPr="00255803" w:rsidRDefault="00FE415E" w:rsidP="005F6B36">
      <w:pPr>
        <w:numPr>
          <w:ilvl w:val="0"/>
          <w:numId w:val="63"/>
        </w:numPr>
        <w:tabs>
          <w:tab w:val="left" w:pos="0"/>
          <w:tab w:val="left" w:pos="284"/>
        </w:tabs>
        <w:spacing w:after="0" w:line="276" w:lineRule="auto"/>
        <w:rPr>
          <w:szCs w:val="24"/>
        </w:rPr>
      </w:pPr>
      <w:r w:rsidRPr="00255803">
        <w:rPr>
          <w:b/>
          <w:i/>
          <w:szCs w:val="24"/>
        </w:rPr>
        <w:lastRenderedPageBreak/>
        <w:t>Gravel:</w:t>
      </w:r>
      <w:r w:rsidRPr="00255803">
        <w:rPr>
          <w:szCs w:val="24"/>
        </w:rPr>
        <w:t xml:space="preserve"> shall consist of natural and homogeneous materials or crushed stones. Tiny layer of grave (dust) shall be removed by sieving, blowing or washing. It shall a mix of 5/15 and 15/25</w:t>
      </w:r>
    </w:p>
    <w:p w:rsidR="00FE415E" w:rsidRPr="00255803" w:rsidRDefault="00FE415E" w:rsidP="00FE415E">
      <w:pPr>
        <w:tabs>
          <w:tab w:val="left" w:pos="0"/>
          <w:tab w:val="left" w:pos="284"/>
        </w:tabs>
        <w:spacing w:line="276" w:lineRule="auto"/>
        <w:rPr>
          <w:szCs w:val="24"/>
        </w:rPr>
      </w:pPr>
      <w:r w:rsidRPr="00255803">
        <w:rPr>
          <w:b/>
          <w:i/>
          <w:szCs w:val="24"/>
        </w:rPr>
        <w:t>Water</w:t>
      </w:r>
      <w:r w:rsidRPr="00255803">
        <w:rPr>
          <w:b/>
          <w:szCs w:val="24"/>
        </w:rPr>
        <w:t>:</w:t>
      </w:r>
    </w:p>
    <w:p w:rsidR="00FE415E" w:rsidRPr="00255803" w:rsidRDefault="00FE415E" w:rsidP="005F6B36">
      <w:pPr>
        <w:numPr>
          <w:ilvl w:val="0"/>
          <w:numId w:val="63"/>
        </w:numPr>
        <w:tabs>
          <w:tab w:val="left" w:pos="0"/>
          <w:tab w:val="left" w:pos="284"/>
        </w:tabs>
        <w:spacing w:after="0" w:line="276" w:lineRule="auto"/>
        <w:rPr>
          <w:szCs w:val="24"/>
        </w:rPr>
      </w:pPr>
      <w:r w:rsidRPr="00255803">
        <w:rPr>
          <w:szCs w:val="24"/>
        </w:rPr>
        <w:t xml:space="preserve">To be used for the mixture mortar, concrete and washing of aggregates. Shall be clean and free from </w:t>
      </w:r>
      <w:proofErr w:type="gramStart"/>
      <w:r w:rsidRPr="00255803">
        <w:rPr>
          <w:szCs w:val="24"/>
        </w:rPr>
        <w:t>impurities ;</w:t>
      </w:r>
      <w:proofErr w:type="gramEnd"/>
      <w:r w:rsidRPr="00255803">
        <w:rPr>
          <w:szCs w:val="24"/>
        </w:rPr>
        <w:t xml:space="preserve"> meaning  potable water.</w:t>
      </w:r>
    </w:p>
    <w:p w:rsidR="00FE415E" w:rsidRPr="00255803" w:rsidRDefault="00FE415E" w:rsidP="00FE415E">
      <w:pPr>
        <w:tabs>
          <w:tab w:val="left" w:pos="284"/>
        </w:tabs>
        <w:spacing w:line="276" w:lineRule="auto"/>
        <w:rPr>
          <w:szCs w:val="24"/>
        </w:rPr>
      </w:pPr>
      <w:r w:rsidRPr="00255803">
        <w:rPr>
          <w:b/>
          <w:i/>
          <w:szCs w:val="24"/>
        </w:rPr>
        <w:t>Cement</w:t>
      </w:r>
      <w:r w:rsidRPr="00255803">
        <w:rPr>
          <w:b/>
          <w:szCs w:val="24"/>
        </w:rPr>
        <w:t>:</w:t>
      </w:r>
    </w:p>
    <w:p w:rsidR="00FE415E" w:rsidRPr="00255803" w:rsidRDefault="00FE415E" w:rsidP="00FE415E">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255803">
        <w:rPr>
          <w:color w:val="FF0000"/>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rsidR="00FE415E" w:rsidRPr="00255803" w:rsidRDefault="00FE415E" w:rsidP="00FE415E">
      <w:pPr>
        <w:spacing w:line="276" w:lineRule="auto"/>
        <w:rPr>
          <w:szCs w:val="24"/>
        </w:rPr>
      </w:pPr>
      <w:r w:rsidRPr="00255803">
        <w:rPr>
          <w:b/>
          <w:i/>
          <w:szCs w:val="24"/>
        </w:rPr>
        <w:t>Rods</w:t>
      </w:r>
      <w:r w:rsidRPr="00255803">
        <w:rPr>
          <w:b/>
          <w:szCs w:val="24"/>
        </w:rPr>
        <w:t>:</w:t>
      </w:r>
    </w:p>
    <w:p w:rsidR="00FE415E" w:rsidRPr="00255803" w:rsidRDefault="00FE415E" w:rsidP="00FE415E">
      <w:pPr>
        <w:spacing w:line="276" w:lineRule="auto"/>
        <w:rPr>
          <w:szCs w:val="24"/>
        </w:rPr>
      </w:pPr>
      <w:proofErr w:type="gramStart"/>
      <w:r w:rsidRPr="00255803">
        <w:rPr>
          <w:szCs w:val="24"/>
        </w:rPr>
        <w:t>shall</w:t>
      </w:r>
      <w:proofErr w:type="gramEnd"/>
      <w:r w:rsidRPr="00255803">
        <w:rPr>
          <w:szCs w:val="24"/>
        </w:rPr>
        <w:t xml:space="preserve"> be mild steel reinforcement, Tor or Steel in accordance with the R/C &amp;3 rules. The steel shall be perfectly clean without any trace of rust, non-adhesive to paint or grease.</w:t>
      </w:r>
    </w:p>
    <w:p w:rsidR="00FE415E" w:rsidRPr="00255803" w:rsidRDefault="00FE415E" w:rsidP="00FE415E">
      <w:pPr>
        <w:spacing w:line="276" w:lineRule="auto"/>
        <w:rPr>
          <w:b/>
          <w:szCs w:val="24"/>
        </w:rPr>
      </w:pPr>
      <w:r w:rsidRPr="00255803">
        <w:rPr>
          <w:b/>
          <w:i/>
          <w:szCs w:val="24"/>
        </w:rPr>
        <w:t>Shuttering</w:t>
      </w:r>
      <w:r w:rsidRPr="00255803">
        <w:rPr>
          <w:b/>
          <w:szCs w:val="24"/>
        </w:rPr>
        <w:t>:</w:t>
      </w:r>
    </w:p>
    <w:p w:rsidR="00FE415E" w:rsidRPr="00255803" w:rsidRDefault="00FE415E" w:rsidP="00FE415E">
      <w:pPr>
        <w:spacing w:line="276" w:lineRule="auto"/>
        <w:rPr>
          <w:b/>
          <w:szCs w:val="24"/>
        </w:rPr>
      </w:pPr>
      <w:r w:rsidRPr="00255803">
        <w:rPr>
          <w:szCs w:val="24"/>
        </w:rPr>
        <w:t xml:space="preserve"> </w:t>
      </w:r>
      <w:proofErr w:type="gramStart"/>
      <w:r w:rsidRPr="00255803">
        <w:rPr>
          <w:szCs w:val="24"/>
        </w:rPr>
        <w:t>hard</w:t>
      </w:r>
      <w:proofErr w:type="gramEnd"/>
      <w:r w:rsidRPr="00255803">
        <w:rPr>
          <w:szCs w:val="24"/>
        </w:rPr>
        <w:t xml:space="preserve"> wood, to bear without any noticeable distortion, the load and pressure of concrete, the effect of vibration and weight of workers involved in setting it up.</w:t>
      </w:r>
    </w:p>
    <w:p w:rsidR="00FE415E" w:rsidRPr="00255803" w:rsidRDefault="00FE415E" w:rsidP="00FE415E">
      <w:pPr>
        <w:tabs>
          <w:tab w:val="left" w:pos="284"/>
        </w:tabs>
        <w:spacing w:line="276" w:lineRule="auto"/>
        <w:rPr>
          <w:b/>
          <w:szCs w:val="24"/>
        </w:rPr>
      </w:pPr>
      <w:r w:rsidRPr="00255803">
        <w:rPr>
          <w:b/>
          <w:szCs w:val="24"/>
          <w:lang w:val="fr-FR"/>
        </w:rPr>
        <w:t>MASONRY:</w:t>
      </w:r>
    </w:p>
    <w:p w:rsidR="00FE415E" w:rsidRPr="00255803" w:rsidRDefault="00FE415E" w:rsidP="00FE415E">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rsidR="00FE415E" w:rsidRPr="00255803" w:rsidRDefault="00FE415E" w:rsidP="00FE415E">
      <w:pPr>
        <w:tabs>
          <w:tab w:val="left" w:pos="567"/>
          <w:tab w:val="left" w:pos="2268"/>
          <w:tab w:val="right" w:pos="6804"/>
        </w:tabs>
        <w:spacing w:line="276" w:lineRule="auto"/>
        <w:rPr>
          <w:b/>
          <w:szCs w:val="24"/>
        </w:rPr>
      </w:pPr>
      <w:r w:rsidRPr="00255803">
        <w:rPr>
          <w:b/>
          <w:szCs w:val="24"/>
        </w:rPr>
        <w:t xml:space="preserve">Wood – Material: </w:t>
      </w:r>
    </w:p>
    <w:p w:rsidR="00FE415E" w:rsidRPr="00255803" w:rsidRDefault="00FE415E" w:rsidP="00FE415E">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rsidR="00FE415E" w:rsidRPr="00255803" w:rsidRDefault="00FE415E" w:rsidP="00FE415E">
      <w:pPr>
        <w:rPr>
          <w:szCs w:val="24"/>
        </w:rPr>
      </w:pPr>
    </w:p>
    <w:p w:rsidR="00FE415E" w:rsidRPr="00255803" w:rsidRDefault="00FE415E" w:rsidP="00FE415E">
      <w:pPr>
        <w:rPr>
          <w:b/>
          <w:szCs w:val="24"/>
          <w:lang w:val="fr-FR"/>
        </w:rPr>
      </w:pPr>
      <w:r w:rsidRPr="00255803">
        <w:rPr>
          <w:b/>
          <w:szCs w:val="24"/>
          <w:lang w:val="fr-FR"/>
        </w:rPr>
        <w:t>MODE OF EXECUTION OF THE VARIOUS TASKS</w:t>
      </w:r>
    </w:p>
    <w:tbl>
      <w:tblPr>
        <w:tblW w:w="10206" w:type="dxa"/>
        <w:tblInd w:w="70" w:type="dxa"/>
        <w:tblLayout w:type="fixed"/>
        <w:tblCellMar>
          <w:left w:w="70" w:type="dxa"/>
          <w:right w:w="70" w:type="dxa"/>
        </w:tblCellMar>
        <w:tblLook w:val="04A0"/>
      </w:tblPr>
      <w:tblGrid>
        <w:gridCol w:w="10206"/>
      </w:tblGrid>
      <w:tr w:rsidR="00FE415E" w:rsidRPr="00255803" w:rsidTr="00637A54">
        <w:tc>
          <w:tcPr>
            <w:tcW w:w="10206" w:type="dxa"/>
            <w:tcBorders>
              <w:top w:val="nil"/>
              <w:left w:val="nil"/>
            </w:tcBorders>
            <w:shd w:val="clear" w:color="auto" w:fill="auto"/>
            <w:vAlign w:val="center"/>
          </w:tcPr>
          <w:p w:rsidR="00FE415E" w:rsidRPr="00255803" w:rsidRDefault="00FE415E" w:rsidP="005F6B36">
            <w:pPr>
              <w:numPr>
                <w:ilvl w:val="0"/>
                <w:numId w:val="65"/>
              </w:numPr>
              <w:spacing w:after="0" w:line="240" w:lineRule="auto"/>
              <w:contextualSpacing/>
              <w:rPr>
                <w:b/>
                <w:bCs/>
                <w:szCs w:val="24"/>
                <w:lang w:val="fr-FR"/>
              </w:rPr>
            </w:pPr>
            <w:r w:rsidRPr="00255803">
              <w:rPr>
                <w:b/>
                <w:bCs/>
                <w:szCs w:val="24"/>
                <w:lang w:val="fr-FR"/>
              </w:rPr>
              <w:t>TR001.1 - Site installation</w:t>
            </w:r>
          </w:p>
          <w:p w:rsidR="00FE415E" w:rsidRPr="00255803" w:rsidRDefault="00FE415E" w:rsidP="00637A54">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637A54">
            <w:pPr>
              <w:rPr>
                <w:szCs w:val="24"/>
                <w:lang w:val="fr-FR"/>
              </w:rPr>
            </w:pPr>
            <w:proofErr w:type="spellStart"/>
            <w:r w:rsidRPr="00255803">
              <w:rPr>
                <w:szCs w:val="24"/>
                <w:lang w:val="fr-FR"/>
              </w:rPr>
              <w:t>Theseworksconsist</w:t>
            </w:r>
            <w:proofErr w:type="spellEnd"/>
            <w:r w:rsidRPr="00255803">
              <w:rPr>
                <w:szCs w:val="24"/>
                <w:lang w:val="fr-FR"/>
              </w:rPr>
              <w:t xml:space="preserve"> of the </w:t>
            </w:r>
            <w:proofErr w:type="spellStart"/>
            <w:r w:rsidRPr="00255803">
              <w:rPr>
                <w:szCs w:val="24"/>
                <w:lang w:val="fr-FR"/>
              </w:rPr>
              <w:t>mobilization</w:t>
            </w:r>
            <w:proofErr w:type="spellEnd"/>
            <w:r w:rsidRPr="00255803">
              <w:rPr>
                <w:szCs w:val="24"/>
                <w:lang w:val="fr-FR"/>
              </w:rPr>
              <w:t xml:space="preserve"> of </w:t>
            </w:r>
            <w:proofErr w:type="spellStart"/>
            <w:r w:rsidRPr="00255803">
              <w:rPr>
                <w:szCs w:val="24"/>
                <w:lang w:val="fr-FR"/>
              </w:rPr>
              <w:t>materials</w:t>
            </w:r>
            <w:proofErr w:type="spellEnd"/>
            <w:r w:rsidRPr="00255803">
              <w:rPr>
                <w:szCs w:val="24"/>
                <w:lang w:val="fr-FR"/>
              </w:rPr>
              <w:t xml:space="preserve"> and personnel, the </w:t>
            </w:r>
            <w:proofErr w:type="spellStart"/>
            <w:r w:rsidRPr="00255803">
              <w:rPr>
                <w:szCs w:val="24"/>
                <w:lang w:val="fr-FR"/>
              </w:rPr>
              <w:t>realization</w:t>
            </w:r>
            <w:proofErr w:type="spellEnd"/>
            <w:r w:rsidRPr="00255803">
              <w:rPr>
                <w:szCs w:val="24"/>
                <w:lang w:val="fr-FR"/>
              </w:rPr>
              <w:t xml:space="preserve"> of </w:t>
            </w:r>
            <w:proofErr w:type="spellStart"/>
            <w:r w:rsidRPr="00255803">
              <w:rPr>
                <w:szCs w:val="24"/>
                <w:lang w:val="fr-FR"/>
              </w:rPr>
              <w:t>geotechnical</w:t>
            </w:r>
            <w:proofErr w:type="spellEnd"/>
            <w:r w:rsidRPr="00255803">
              <w:rPr>
                <w:szCs w:val="24"/>
                <w:lang w:val="fr-FR"/>
              </w:rPr>
              <w:t xml:space="preserve"> and </w:t>
            </w:r>
            <w:proofErr w:type="spellStart"/>
            <w:r w:rsidRPr="00255803">
              <w:rPr>
                <w:szCs w:val="24"/>
                <w:lang w:val="fr-FR"/>
              </w:rPr>
              <w:t>technicalstudies</w:t>
            </w:r>
            <w:proofErr w:type="spellEnd"/>
            <w:r w:rsidRPr="00255803">
              <w:rPr>
                <w:szCs w:val="24"/>
                <w:lang w:val="fr-FR"/>
              </w:rPr>
              <w:t xml:space="preserve"> for the </w:t>
            </w:r>
            <w:proofErr w:type="spellStart"/>
            <w:r w:rsidRPr="00255803">
              <w:rPr>
                <w:szCs w:val="24"/>
                <w:lang w:val="fr-FR"/>
              </w:rPr>
              <w:t>project</w:t>
            </w:r>
            <w:proofErr w:type="spellEnd"/>
            <w:r w:rsidRPr="00255803">
              <w:rPr>
                <w:szCs w:val="24"/>
                <w:lang w:val="fr-FR"/>
              </w:rPr>
              <w:t xml:space="preserve"> as </w:t>
            </w:r>
            <w:proofErr w:type="spellStart"/>
            <w:r w:rsidRPr="00255803">
              <w:rPr>
                <w:szCs w:val="24"/>
                <w:lang w:val="fr-FR"/>
              </w:rPr>
              <w:t>well</w:t>
            </w:r>
            <w:proofErr w:type="spellEnd"/>
            <w:r w:rsidRPr="00255803">
              <w:rPr>
                <w:szCs w:val="24"/>
                <w:lang w:val="fr-FR"/>
              </w:rPr>
              <w:t xml:space="preserve"> as the performance program and final report, the construction of a </w:t>
            </w:r>
            <w:proofErr w:type="spellStart"/>
            <w:r w:rsidRPr="00255803">
              <w:rPr>
                <w:szCs w:val="24"/>
                <w:lang w:val="fr-FR"/>
              </w:rPr>
              <w:t>hut</w:t>
            </w:r>
            <w:proofErr w:type="spellEnd"/>
            <w:r w:rsidRPr="00255803">
              <w:rPr>
                <w:szCs w:val="24"/>
                <w:lang w:val="fr-FR"/>
              </w:rPr>
              <w:t xml:space="preserve"> for site meeting, </w:t>
            </w:r>
            <w:proofErr w:type="spellStart"/>
            <w:r w:rsidRPr="00255803">
              <w:rPr>
                <w:szCs w:val="24"/>
                <w:lang w:val="fr-FR"/>
              </w:rPr>
              <w:t>Etc</w:t>
            </w:r>
            <w:proofErr w:type="spellEnd"/>
            <w:r w:rsidRPr="00255803">
              <w:rPr>
                <w:szCs w:val="24"/>
                <w:lang w:val="fr-FR"/>
              </w:rPr>
              <w:t xml:space="preserve">… </w:t>
            </w:r>
          </w:p>
          <w:p w:rsidR="00FE415E" w:rsidRPr="00255803" w:rsidRDefault="00FE415E" w:rsidP="00637A54">
            <w:pPr>
              <w:rPr>
                <w:b/>
                <w:bCs/>
                <w:szCs w:val="24"/>
                <w:lang w:val="fr-FR"/>
              </w:rPr>
            </w:pPr>
          </w:p>
        </w:tc>
      </w:tr>
      <w:tr w:rsidR="00FE415E" w:rsidRPr="00255803" w:rsidTr="00637A54">
        <w:tc>
          <w:tcPr>
            <w:tcW w:w="10206" w:type="dxa"/>
            <w:tcBorders>
              <w:top w:val="nil"/>
              <w:left w:val="nil"/>
              <w:bottom w:val="nil"/>
            </w:tcBorders>
            <w:shd w:val="clear" w:color="auto" w:fill="auto"/>
            <w:vAlign w:val="center"/>
          </w:tcPr>
          <w:p w:rsidR="00FE415E" w:rsidRPr="00255803" w:rsidRDefault="00FE415E" w:rsidP="005F6B36">
            <w:pPr>
              <w:numPr>
                <w:ilvl w:val="0"/>
                <w:numId w:val="65"/>
              </w:numPr>
              <w:spacing w:after="0" w:line="240" w:lineRule="auto"/>
              <w:contextualSpacing/>
              <w:rPr>
                <w:b/>
                <w:szCs w:val="24"/>
                <w:lang w:val="fr-FR"/>
              </w:rPr>
            </w:pPr>
            <w:r w:rsidRPr="00255803">
              <w:rPr>
                <w:b/>
                <w:szCs w:val="24"/>
                <w:lang w:val="fr-FR"/>
              </w:rPr>
              <w:t xml:space="preserve">TR001.2- Project information </w:t>
            </w:r>
            <w:proofErr w:type="spellStart"/>
            <w:r w:rsidRPr="00255803">
              <w:rPr>
                <w:b/>
                <w:szCs w:val="24"/>
                <w:lang w:val="fr-FR"/>
              </w:rPr>
              <w:t>sign</w:t>
            </w:r>
            <w:proofErr w:type="spellEnd"/>
            <w:r w:rsidRPr="00255803">
              <w:rPr>
                <w:b/>
                <w:szCs w:val="24"/>
                <w:lang w:val="fr-FR"/>
              </w:rPr>
              <w:t xml:space="preserve"> post</w:t>
            </w:r>
          </w:p>
          <w:p w:rsidR="00FE415E" w:rsidRPr="00255803" w:rsidRDefault="00FE415E" w:rsidP="00637A54">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637A54">
            <w:pPr>
              <w:rPr>
                <w:szCs w:val="24"/>
                <w:lang w:val="fr-FR"/>
              </w:rPr>
            </w:pPr>
            <w:r w:rsidRPr="00255803">
              <w:rPr>
                <w:szCs w:val="24"/>
                <w:lang w:val="fr-FR"/>
              </w:rPr>
              <w:t xml:space="preserve">This </w:t>
            </w:r>
            <w:proofErr w:type="spellStart"/>
            <w:r w:rsidRPr="00255803">
              <w:rPr>
                <w:szCs w:val="24"/>
                <w:lang w:val="fr-FR"/>
              </w:rPr>
              <w:t>consist</w:t>
            </w:r>
            <w:proofErr w:type="spellEnd"/>
            <w:r w:rsidRPr="00255803">
              <w:rPr>
                <w:szCs w:val="24"/>
                <w:lang w:val="fr-FR"/>
              </w:rPr>
              <w:t xml:space="preserve"> of </w:t>
            </w:r>
            <w:proofErr w:type="spellStart"/>
            <w:r w:rsidRPr="00255803">
              <w:rPr>
                <w:szCs w:val="24"/>
                <w:lang w:val="fr-FR"/>
              </w:rPr>
              <w:t>fabricating</w:t>
            </w:r>
            <w:proofErr w:type="spellEnd"/>
            <w:r w:rsidRPr="00255803">
              <w:rPr>
                <w:szCs w:val="24"/>
                <w:lang w:val="fr-FR"/>
              </w:rPr>
              <w:t xml:space="preserve"> information </w:t>
            </w:r>
            <w:proofErr w:type="spellStart"/>
            <w:r w:rsidRPr="00255803">
              <w:rPr>
                <w:szCs w:val="24"/>
                <w:lang w:val="fr-FR"/>
              </w:rPr>
              <w:t>boards</w:t>
            </w:r>
            <w:proofErr w:type="spellEnd"/>
            <w:r w:rsidRPr="00255803">
              <w:rPr>
                <w:szCs w:val="24"/>
                <w:lang w:val="fr-FR"/>
              </w:rPr>
              <w:t xml:space="preserve"> in </w:t>
            </w:r>
            <w:proofErr w:type="spellStart"/>
            <w:r w:rsidRPr="00255803">
              <w:rPr>
                <w:szCs w:val="24"/>
                <w:lang w:val="fr-FR"/>
              </w:rPr>
              <w:t>wood</w:t>
            </w:r>
            <w:proofErr w:type="spellEnd"/>
            <w:r w:rsidRPr="00255803">
              <w:rPr>
                <w:szCs w:val="24"/>
                <w:lang w:val="fr-FR"/>
              </w:rPr>
              <w:t xml:space="preserve">, the </w:t>
            </w:r>
            <w:proofErr w:type="spellStart"/>
            <w:r w:rsidRPr="00255803">
              <w:rPr>
                <w:szCs w:val="24"/>
                <w:lang w:val="fr-FR"/>
              </w:rPr>
              <w:t>supply</w:t>
            </w:r>
            <w:proofErr w:type="spellEnd"/>
            <w:r w:rsidRPr="00255803">
              <w:rPr>
                <w:szCs w:val="24"/>
                <w:lang w:val="fr-FR"/>
              </w:rPr>
              <w:t xml:space="preserve"> to the sites </w:t>
            </w:r>
            <w:proofErr w:type="spellStart"/>
            <w:r w:rsidRPr="00255803">
              <w:rPr>
                <w:szCs w:val="24"/>
                <w:lang w:val="fr-FR"/>
              </w:rPr>
              <w:t>at</w:t>
            </w:r>
            <w:proofErr w:type="spellEnd"/>
            <w:r w:rsidRPr="00255803">
              <w:rPr>
                <w:szCs w:val="24"/>
                <w:lang w:val="fr-FR"/>
              </w:rPr>
              <w:t xml:space="preserve"> the </w:t>
            </w:r>
            <w:proofErr w:type="spellStart"/>
            <w:r w:rsidRPr="00255803">
              <w:rPr>
                <w:szCs w:val="24"/>
                <w:lang w:val="fr-FR"/>
              </w:rPr>
              <w:t>extremes</w:t>
            </w:r>
            <w:proofErr w:type="spellEnd"/>
            <w:r w:rsidRPr="00255803">
              <w:rPr>
                <w:szCs w:val="24"/>
                <w:lang w:val="fr-FR"/>
              </w:rPr>
              <w:t xml:space="preserve"> of the </w:t>
            </w:r>
            <w:proofErr w:type="spellStart"/>
            <w:r w:rsidRPr="00255803">
              <w:rPr>
                <w:szCs w:val="24"/>
                <w:lang w:val="fr-FR"/>
              </w:rPr>
              <w:t>variousroads</w:t>
            </w:r>
            <w:proofErr w:type="spellEnd"/>
            <w:r w:rsidRPr="00255803">
              <w:rPr>
                <w:szCs w:val="24"/>
                <w:lang w:val="fr-FR"/>
              </w:rPr>
              <w:t xml:space="preserve"> and </w:t>
            </w:r>
            <w:proofErr w:type="spellStart"/>
            <w:r w:rsidRPr="00255803">
              <w:rPr>
                <w:szCs w:val="24"/>
                <w:lang w:val="fr-FR"/>
              </w:rPr>
              <w:t>eventually</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the post of </w:t>
            </w:r>
            <w:proofErr w:type="spellStart"/>
            <w:r w:rsidRPr="00255803">
              <w:rPr>
                <w:szCs w:val="24"/>
                <w:lang w:val="fr-FR"/>
              </w:rPr>
              <w:t>works</w:t>
            </w:r>
            <w:proofErr w:type="spellEnd"/>
            <w:r w:rsidRPr="00255803">
              <w:rPr>
                <w:szCs w:val="24"/>
                <w:lang w:val="fr-FR"/>
              </w:rPr>
              <w:t xml:space="preserve"> (bridge) </w:t>
            </w:r>
            <w:proofErr w:type="spellStart"/>
            <w:r w:rsidRPr="00255803">
              <w:rPr>
                <w:szCs w:val="24"/>
                <w:lang w:val="fr-FR"/>
              </w:rPr>
              <w:t>so</w:t>
            </w:r>
            <w:proofErr w:type="spellEnd"/>
            <w:r w:rsidRPr="00255803">
              <w:rPr>
                <w:szCs w:val="24"/>
                <w:lang w:val="fr-FR"/>
              </w:rPr>
              <w:t xml:space="preserve"> as to </w:t>
            </w:r>
            <w:proofErr w:type="spellStart"/>
            <w:r w:rsidRPr="00255803">
              <w:rPr>
                <w:szCs w:val="24"/>
                <w:lang w:val="fr-FR"/>
              </w:rPr>
              <w:t>furnish</w:t>
            </w:r>
            <w:proofErr w:type="spellEnd"/>
            <w:r w:rsidRPr="00255803">
              <w:rPr>
                <w:szCs w:val="24"/>
                <w:lang w:val="fr-FR"/>
              </w:rPr>
              <w:t xml:space="preserve"> the populations </w:t>
            </w:r>
            <w:proofErr w:type="spellStart"/>
            <w:r w:rsidRPr="00255803">
              <w:rPr>
                <w:szCs w:val="24"/>
                <w:lang w:val="fr-FR"/>
              </w:rPr>
              <w:t>with</w:t>
            </w:r>
            <w:proofErr w:type="spellEnd"/>
            <w:r w:rsidRPr="00255803">
              <w:rPr>
                <w:szCs w:val="24"/>
                <w:lang w:val="fr-FR"/>
              </w:rPr>
              <w:t xml:space="preserve"> all information </w:t>
            </w:r>
            <w:proofErr w:type="spellStart"/>
            <w:r w:rsidRPr="00255803">
              <w:rPr>
                <w:szCs w:val="24"/>
                <w:lang w:val="fr-FR"/>
              </w:rPr>
              <w:t>concerning</w:t>
            </w:r>
            <w:proofErr w:type="spellEnd"/>
            <w:r w:rsidRPr="00255803">
              <w:rPr>
                <w:szCs w:val="24"/>
                <w:lang w:val="fr-FR"/>
              </w:rPr>
              <w:t xml:space="preserve"> the </w:t>
            </w:r>
            <w:proofErr w:type="spellStart"/>
            <w:r w:rsidRPr="00255803">
              <w:rPr>
                <w:szCs w:val="24"/>
                <w:lang w:val="fr-FR"/>
              </w:rPr>
              <w:t>project</w:t>
            </w:r>
            <w:proofErr w:type="spellEnd"/>
            <w:r w:rsidRPr="00255803">
              <w:rPr>
                <w:szCs w:val="24"/>
                <w:lang w:val="fr-FR"/>
              </w:rPr>
              <w:t>.</w:t>
            </w:r>
          </w:p>
          <w:p w:rsidR="00FE415E" w:rsidRPr="00255803" w:rsidRDefault="00FE415E" w:rsidP="00637A54">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74"/>
              <w:gridCol w:w="6019"/>
            </w:tblGrid>
            <w:tr w:rsidR="00FE415E" w:rsidRPr="00255803" w:rsidTr="00637A54">
              <w:trPr>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lastRenderedPageBreak/>
                    <w:t>North-West Region</w:t>
                  </w:r>
                </w:p>
                <w:p w:rsidR="00FE415E" w:rsidRPr="00255803" w:rsidRDefault="00FE415E" w:rsidP="00637A54">
                  <w:pPr>
                    <w:ind w:left="720"/>
                    <w:rPr>
                      <w:b/>
                      <w:szCs w:val="24"/>
                    </w:rPr>
                  </w:pPr>
                  <w:r w:rsidRPr="00255803">
                    <w:rPr>
                      <w:b/>
                      <w:szCs w:val="24"/>
                    </w:rPr>
                    <w:t xml:space="preserve">           *******</w:t>
                  </w:r>
                </w:p>
              </w:tc>
              <w:tc>
                <w:tcPr>
                  <w:tcW w:w="6019" w:type="dxa"/>
                  <w:tcBorders>
                    <w:left w:val="single" w:sz="4" w:space="0" w:color="auto"/>
                    <w:right w:val="single" w:sz="4" w:space="0" w:color="auto"/>
                  </w:tcBorders>
                  <w:shd w:val="clear" w:color="auto" w:fill="auto"/>
                </w:tcPr>
                <w:p w:rsidR="00FE415E" w:rsidRPr="00255803" w:rsidRDefault="00FE415E" w:rsidP="00637A54">
                  <w:pPr>
                    <w:ind w:left="-101"/>
                    <w:jc w:val="right"/>
                    <w:rPr>
                      <w:bCs/>
                      <w:color w:val="FF0000"/>
                      <w:szCs w:val="24"/>
                    </w:rPr>
                  </w:pPr>
                  <w:r w:rsidRPr="00255803">
                    <w:rPr>
                      <w:bCs/>
                      <w:color w:val="FF0000"/>
                      <w:szCs w:val="24"/>
                    </w:rPr>
                    <w:t>Republic of Cameroon</w:t>
                  </w:r>
                </w:p>
                <w:p w:rsidR="00FE415E" w:rsidRPr="00255803" w:rsidRDefault="00FE415E" w:rsidP="00637A54">
                  <w:pPr>
                    <w:ind w:left="-101"/>
                    <w:jc w:val="right"/>
                    <w:rPr>
                      <w:bCs/>
                      <w:color w:val="FF0000"/>
                      <w:szCs w:val="24"/>
                    </w:rPr>
                  </w:pPr>
                  <w:r w:rsidRPr="00255803">
                    <w:rPr>
                      <w:bCs/>
                      <w:color w:val="FF0000"/>
                      <w:szCs w:val="24"/>
                    </w:rPr>
                    <w:t>Peace-Work-Fatherland</w:t>
                  </w:r>
                </w:p>
                <w:p w:rsidR="00FE415E" w:rsidRPr="00255803" w:rsidRDefault="00FE415E" w:rsidP="00637A54">
                  <w:pPr>
                    <w:ind w:left="-101"/>
                    <w:jc w:val="center"/>
                    <w:rPr>
                      <w:bCs/>
                      <w:color w:val="FF0000"/>
                      <w:szCs w:val="24"/>
                    </w:rPr>
                  </w:pPr>
                  <w:r w:rsidRPr="00255803">
                    <w:rPr>
                      <w:bCs/>
                      <w:color w:val="FF0000"/>
                      <w:szCs w:val="24"/>
                    </w:rPr>
                    <w:t xml:space="preserve">                                                                           ********</w:t>
                  </w:r>
                </w:p>
              </w:tc>
            </w:tr>
            <w:tr w:rsidR="00FE415E" w:rsidRPr="00255803" w:rsidTr="00637A54">
              <w:trPr>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Project name</w:t>
                  </w:r>
                </w:p>
              </w:tc>
              <w:tc>
                <w:tcPr>
                  <w:tcW w:w="6019" w:type="dxa"/>
                  <w:tcBorders>
                    <w:left w:val="single" w:sz="4" w:space="0" w:color="auto"/>
                    <w:right w:val="single" w:sz="4" w:space="0" w:color="auto"/>
                  </w:tcBorders>
                  <w:shd w:val="clear" w:color="auto" w:fill="auto"/>
                </w:tcPr>
                <w:p w:rsidR="00FE415E" w:rsidRPr="00255803" w:rsidRDefault="00FE415E" w:rsidP="00637A54">
                  <w:pPr>
                    <w:pStyle w:val="ListParagraph"/>
                    <w:ind w:left="0"/>
                    <w:rPr>
                      <w:noProof/>
                      <w:szCs w:val="24"/>
                      <w:vertAlign w:val="superscript"/>
                    </w:rPr>
                  </w:pPr>
                  <w:r w:rsidRPr="004A5EDF">
                    <w:rPr>
                      <w:b/>
                      <w:bCs/>
                      <w:spacing w:val="-2"/>
                      <w:szCs w:val="24"/>
                    </w:rPr>
                    <w:t xml:space="preserve">THE </w:t>
                  </w:r>
                  <w:r w:rsidRPr="00FE415E">
                    <w:rPr>
                      <w:b/>
                      <w:bCs/>
                      <w:spacing w:val="-2"/>
                      <w:szCs w:val="24"/>
                    </w:rPr>
                    <w:t>CONSTRUCTION OF A BOX CULVERT (L=9M, W=1.5M, H=1.5</w:t>
                  </w:r>
                  <w:r w:rsidR="00430E3F" w:rsidRPr="00FE415E">
                    <w:rPr>
                      <w:b/>
                      <w:bCs/>
                      <w:spacing w:val="-2"/>
                      <w:szCs w:val="24"/>
                    </w:rPr>
                    <w:t>M)</w:t>
                  </w:r>
                  <w:r w:rsidRPr="00FE415E">
                    <w:rPr>
                      <w:b/>
                      <w:bCs/>
                      <w:spacing w:val="-2"/>
                      <w:szCs w:val="24"/>
                    </w:rPr>
                    <w:t xml:space="preserve"> ON THE 2,5KM STRETCH OF ROAD FROM KENDEMEGUE TO LAKE BENAKUMA IN MENCHUM-VALLEY SUB-DIVISION, MENCHUM DIVISION OF THE NORTH WEST REGION</w:t>
                  </w:r>
                </w:p>
              </w:tc>
            </w:tr>
            <w:tr w:rsidR="00FE415E" w:rsidRPr="00255803" w:rsidTr="00637A54">
              <w:trPr>
                <w:trHeight w:val="458"/>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Owner of the project</w:t>
                  </w:r>
                </w:p>
              </w:tc>
              <w:tc>
                <w:tcPr>
                  <w:tcW w:w="6019" w:type="dxa"/>
                  <w:tcBorders>
                    <w:left w:val="single" w:sz="4" w:space="0" w:color="auto"/>
                    <w:right w:val="single" w:sz="4" w:space="0" w:color="auto"/>
                  </w:tcBorders>
                  <w:shd w:val="clear" w:color="auto" w:fill="auto"/>
                </w:tcPr>
                <w:p w:rsidR="00FE415E" w:rsidRPr="00255803" w:rsidRDefault="00FE415E" w:rsidP="00637A54">
                  <w:pPr>
                    <w:rPr>
                      <w:szCs w:val="24"/>
                    </w:rPr>
                  </w:pPr>
                  <w:r w:rsidRPr="00255803">
                    <w:rPr>
                      <w:szCs w:val="24"/>
                    </w:rPr>
                    <w:t xml:space="preserve">Mayor </w:t>
                  </w:r>
                  <w:r>
                    <w:rPr>
                      <w:szCs w:val="24"/>
                      <w:lang w:val="fr-FR"/>
                    </w:rPr>
                    <w:t>BENAKUMA</w:t>
                  </w:r>
                  <w:r w:rsidRPr="00255803">
                    <w:rPr>
                      <w:szCs w:val="24"/>
                      <w:lang w:val="fr-FR"/>
                    </w:rPr>
                    <w:t xml:space="preserve"> COUNCIL</w:t>
                  </w:r>
                </w:p>
              </w:tc>
            </w:tr>
            <w:tr w:rsidR="00FE415E" w:rsidRPr="00255803" w:rsidTr="00637A54">
              <w:trPr>
                <w:trHeight w:val="359"/>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Funding body</w:t>
                  </w:r>
                </w:p>
              </w:tc>
              <w:tc>
                <w:tcPr>
                  <w:tcW w:w="6019" w:type="dxa"/>
                  <w:tcBorders>
                    <w:left w:val="single" w:sz="4" w:space="0" w:color="auto"/>
                    <w:right w:val="single" w:sz="4" w:space="0" w:color="auto"/>
                  </w:tcBorders>
                  <w:shd w:val="clear" w:color="auto" w:fill="auto"/>
                </w:tcPr>
                <w:p w:rsidR="00FE415E" w:rsidRPr="00255803" w:rsidRDefault="00FE415E" w:rsidP="00637A54">
                  <w:pPr>
                    <w:ind w:left="-101"/>
                    <w:rPr>
                      <w:b/>
                      <w:szCs w:val="24"/>
                      <w:lang w:val="fr-FR"/>
                    </w:rPr>
                  </w:pPr>
                  <w:r w:rsidRPr="00255803">
                    <w:rPr>
                      <w:b/>
                      <w:szCs w:val="24"/>
                      <w:lang w:val="fr-FR"/>
                    </w:rPr>
                    <w:t>PROLOG 2025</w:t>
                  </w:r>
                </w:p>
              </w:tc>
            </w:tr>
            <w:tr w:rsidR="00FE415E" w:rsidRPr="00255803" w:rsidTr="00637A54">
              <w:trPr>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shd w:val="clear" w:color="auto" w:fill="auto"/>
                </w:tcPr>
                <w:p w:rsidR="00FE415E" w:rsidRPr="00255803" w:rsidRDefault="00FE415E" w:rsidP="00637A54">
                  <w:pPr>
                    <w:rPr>
                      <w:b/>
                      <w:szCs w:val="24"/>
                    </w:rPr>
                  </w:pPr>
                  <w:r w:rsidRPr="00255803">
                    <w:rPr>
                      <w:b/>
                      <w:szCs w:val="24"/>
                      <w:lang w:val="fr-FR"/>
                    </w:rPr>
                    <w:t>PROLOG ENGINEER NW</w:t>
                  </w:r>
                </w:p>
              </w:tc>
            </w:tr>
            <w:tr w:rsidR="00FE415E" w:rsidRPr="00255803" w:rsidTr="00637A54">
              <w:trPr>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Project Engineer</w:t>
                  </w:r>
                </w:p>
              </w:tc>
              <w:tc>
                <w:tcPr>
                  <w:tcW w:w="6019" w:type="dxa"/>
                  <w:tcBorders>
                    <w:left w:val="single" w:sz="4" w:space="0" w:color="auto"/>
                    <w:right w:val="single" w:sz="4" w:space="0" w:color="auto"/>
                  </w:tcBorders>
                  <w:shd w:val="clear" w:color="auto" w:fill="auto"/>
                </w:tcPr>
                <w:p w:rsidR="00FE415E" w:rsidRPr="00255803" w:rsidRDefault="00FE415E" w:rsidP="00637A54">
                  <w:pPr>
                    <w:rPr>
                      <w:szCs w:val="24"/>
                    </w:rPr>
                  </w:pPr>
                </w:p>
              </w:tc>
            </w:tr>
            <w:tr w:rsidR="00FE415E" w:rsidRPr="00255803" w:rsidTr="00637A54">
              <w:trPr>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Duration of the contract</w:t>
                  </w:r>
                </w:p>
              </w:tc>
              <w:tc>
                <w:tcPr>
                  <w:tcW w:w="6019" w:type="dxa"/>
                  <w:tcBorders>
                    <w:left w:val="single" w:sz="4" w:space="0" w:color="auto"/>
                    <w:right w:val="single" w:sz="4" w:space="0" w:color="auto"/>
                  </w:tcBorders>
                  <w:shd w:val="clear" w:color="auto" w:fill="auto"/>
                </w:tcPr>
                <w:p w:rsidR="00FE415E" w:rsidRPr="00255803" w:rsidRDefault="00FE415E" w:rsidP="00637A54">
                  <w:pPr>
                    <w:rPr>
                      <w:szCs w:val="24"/>
                    </w:rPr>
                  </w:pPr>
                  <w:r>
                    <w:rPr>
                      <w:szCs w:val="24"/>
                    </w:rPr>
                    <w:t>Three</w:t>
                  </w:r>
                  <w:r w:rsidRPr="00255803">
                    <w:rPr>
                      <w:szCs w:val="24"/>
                    </w:rPr>
                    <w:t xml:space="preserve"> (0</w:t>
                  </w:r>
                  <w:r>
                    <w:rPr>
                      <w:szCs w:val="24"/>
                    </w:rPr>
                    <w:t>3</w:t>
                  </w:r>
                  <w:r w:rsidRPr="00255803">
                    <w:rPr>
                      <w:szCs w:val="24"/>
                    </w:rPr>
                    <w:t>) months</w:t>
                  </w:r>
                </w:p>
              </w:tc>
            </w:tr>
            <w:tr w:rsidR="00FE415E" w:rsidRPr="00255803" w:rsidTr="00637A54">
              <w:trPr>
                <w:jc w:val="center"/>
              </w:trPr>
              <w:tc>
                <w:tcPr>
                  <w:tcW w:w="3374" w:type="dxa"/>
                  <w:tcBorders>
                    <w:right w:val="single" w:sz="4" w:space="0" w:color="auto"/>
                  </w:tcBorders>
                  <w:shd w:val="clear" w:color="auto" w:fill="auto"/>
                </w:tcPr>
                <w:p w:rsidR="00FE415E" w:rsidRPr="00255803" w:rsidRDefault="00FE415E" w:rsidP="00637A54">
                  <w:pPr>
                    <w:ind w:left="720"/>
                    <w:rPr>
                      <w:b/>
                      <w:szCs w:val="24"/>
                    </w:rPr>
                  </w:pPr>
                  <w:r w:rsidRPr="00255803">
                    <w:rPr>
                      <w:b/>
                      <w:szCs w:val="24"/>
                    </w:rPr>
                    <w:t>Contractor</w:t>
                  </w:r>
                </w:p>
              </w:tc>
              <w:tc>
                <w:tcPr>
                  <w:tcW w:w="6019" w:type="dxa"/>
                  <w:tcBorders>
                    <w:left w:val="single" w:sz="4" w:space="0" w:color="auto"/>
                    <w:right w:val="single" w:sz="4" w:space="0" w:color="auto"/>
                  </w:tcBorders>
                  <w:shd w:val="clear" w:color="auto" w:fill="auto"/>
                </w:tcPr>
                <w:p w:rsidR="00FE415E" w:rsidRPr="00255803" w:rsidRDefault="00FE415E" w:rsidP="00637A54">
                  <w:pPr>
                    <w:rPr>
                      <w:szCs w:val="24"/>
                    </w:rPr>
                  </w:pPr>
                </w:p>
              </w:tc>
            </w:tr>
          </w:tbl>
          <w:p w:rsidR="00FE415E" w:rsidRPr="00255803" w:rsidRDefault="00FE415E" w:rsidP="00637A54">
            <w:pPr>
              <w:rPr>
                <w:szCs w:val="24"/>
                <w:lang w:val="fr-FR"/>
              </w:rPr>
            </w:pPr>
          </w:p>
          <w:p w:rsidR="00FE415E" w:rsidRPr="00255803" w:rsidRDefault="00FE415E" w:rsidP="005F6B36">
            <w:pPr>
              <w:numPr>
                <w:ilvl w:val="0"/>
                <w:numId w:val="65"/>
              </w:numPr>
              <w:spacing w:after="0" w:line="240" w:lineRule="auto"/>
              <w:contextualSpacing/>
              <w:rPr>
                <w:b/>
                <w:szCs w:val="24"/>
                <w:lang w:val="fr-FR"/>
              </w:rPr>
            </w:pPr>
            <w:r w:rsidRPr="00255803">
              <w:rPr>
                <w:b/>
                <w:szCs w:val="24"/>
                <w:lang w:val="fr-FR"/>
              </w:rPr>
              <w:t xml:space="preserve">TM002 - </w:t>
            </w:r>
            <w:proofErr w:type="spellStart"/>
            <w:r w:rsidRPr="00255803">
              <w:rPr>
                <w:b/>
                <w:szCs w:val="24"/>
                <w:lang w:val="fr-FR"/>
              </w:rPr>
              <w:t>Mobilization</w:t>
            </w:r>
            <w:proofErr w:type="spellEnd"/>
            <w:r w:rsidRPr="00255803">
              <w:rPr>
                <w:b/>
                <w:szCs w:val="24"/>
                <w:lang w:val="fr-FR"/>
              </w:rPr>
              <w:t xml:space="preserve"> and </w:t>
            </w:r>
            <w:proofErr w:type="spellStart"/>
            <w:r w:rsidRPr="00255803">
              <w:rPr>
                <w:b/>
                <w:szCs w:val="24"/>
                <w:lang w:val="fr-FR"/>
              </w:rPr>
              <w:t>folding</w:t>
            </w:r>
            <w:proofErr w:type="spellEnd"/>
            <w:r w:rsidRPr="00255803">
              <w:rPr>
                <w:b/>
                <w:szCs w:val="24"/>
                <w:lang w:val="fr-FR"/>
              </w:rPr>
              <w:t xml:space="preserve"> up of </w:t>
            </w:r>
            <w:proofErr w:type="spellStart"/>
            <w:r w:rsidRPr="00255803">
              <w:rPr>
                <w:b/>
                <w:szCs w:val="24"/>
                <w:lang w:val="fr-FR"/>
              </w:rPr>
              <w:t>equipment</w:t>
            </w:r>
            <w:proofErr w:type="spellEnd"/>
          </w:p>
        </w:tc>
      </w:tr>
    </w:tbl>
    <w:p w:rsidR="00FE415E" w:rsidRPr="00255803" w:rsidRDefault="00FE415E" w:rsidP="00FE415E">
      <w:pPr>
        <w:rPr>
          <w:b/>
          <w:szCs w:val="24"/>
          <w:lang w:val="fr-FR"/>
        </w:rPr>
      </w:pPr>
      <w:r w:rsidRPr="00255803">
        <w:rPr>
          <w:b/>
          <w:szCs w:val="24"/>
          <w:lang w:val="fr-FR"/>
        </w:rPr>
        <w:lastRenderedPageBreak/>
        <w:t xml:space="preserve">Description of </w:t>
      </w:r>
      <w:proofErr w:type="spellStart"/>
      <w:r w:rsidRPr="00255803">
        <w:rPr>
          <w:b/>
          <w:szCs w:val="24"/>
          <w:lang w:val="fr-FR"/>
        </w:rPr>
        <w:t>works</w:t>
      </w:r>
      <w:proofErr w:type="spellEnd"/>
    </w:p>
    <w:p w:rsidR="00FE415E" w:rsidRPr="00255803" w:rsidRDefault="00FE415E" w:rsidP="00FE415E">
      <w:pPr>
        <w:rPr>
          <w:b/>
          <w:szCs w:val="24"/>
          <w:lang w:val="fr-FR"/>
        </w:rPr>
      </w:pPr>
      <w:r w:rsidRPr="00255803">
        <w:rPr>
          <w:szCs w:val="24"/>
          <w:lang w:val="fr-FR"/>
        </w:rPr>
        <w:t xml:space="preserve">This </w:t>
      </w:r>
      <w:proofErr w:type="spellStart"/>
      <w:r w:rsidRPr="00255803">
        <w:rPr>
          <w:szCs w:val="24"/>
          <w:lang w:val="fr-FR"/>
        </w:rPr>
        <w:t>taskconsists</w:t>
      </w:r>
      <w:proofErr w:type="spellEnd"/>
      <w:r w:rsidRPr="00255803">
        <w:rPr>
          <w:szCs w:val="24"/>
          <w:lang w:val="fr-FR"/>
        </w:rPr>
        <w:t xml:space="preserve"> of the </w:t>
      </w:r>
      <w:proofErr w:type="spellStart"/>
      <w:r w:rsidRPr="00255803">
        <w:rPr>
          <w:szCs w:val="24"/>
          <w:lang w:val="fr-FR"/>
        </w:rPr>
        <w:t>mobilization</w:t>
      </w:r>
      <w:proofErr w:type="spellEnd"/>
      <w:r w:rsidRPr="00255803">
        <w:rPr>
          <w:szCs w:val="24"/>
          <w:lang w:val="fr-FR"/>
        </w:rPr>
        <w:t xml:space="preserve"> of </w:t>
      </w:r>
      <w:proofErr w:type="spellStart"/>
      <w:r w:rsidRPr="00255803">
        <w:rPr>
          <w:szCs w:val="24"/>
          <w:lang w:val="fr-FR"/>
        </w:rPr>
        <w:t>equipment</w:t>
      </w:r>
      <w:proofErr w:type="spellEnd"/>
      <w:r w:rsidRPr="00255803">
        <w:rPr>
          <w:szCs w:val="24"/>
          <w:lang w:val="fr-FR"/>
        </w:rPr>
        <w:t xml:space="preserve"> to the site </w:t>
      </w:r>
      <w:proofErr w:type="spellStart"/>
      <w:r w:rsidRPr="00255803">
        <w:rPr>
          <w:szCs w:val="24"/>
          <w:lang w:val="fr-FR"/>
        </w:rPr>
        <w:t>through</w:t>
      </w:r>
      <w:proofErr w:type="spellEnd"/>
      <w:r w:rsidRPr="00255803">
        <w:rPr>
          <w:szCs w:val="24"/>
          <w:lang w:val="fr-FR"/>
        </w:rPr>
        <w:t xml:space="preserve"> a loader and </w:t>
      </w:r>
      <w:proofErr w:type="spellStart"/>
      <w:r w:rsidRPr="00255803">
        <w:rPr>
          <w:szCs w:val="24"/>
          <w:lang w:val="fr-FR"/>
        </w:rPr>
        <w:t>at</w:t>
      </w:r>
      <w:proofErr w:type="spellEnd"/>
      <w:r w:rsidRPr="00255803">
        <w:rPr>
          <w:szCs w:val="24"/>
          <w:lang w:val="fr-FR"/>
        </w:rPr>
        <w:t xml:space="preserve"> the end of the </w:t>
      </w:r>
      <w:proofErr w:type="spellStart"/>
      <w:r w:rsidRPr="00255803">
        <w:rPr>
          <w:szCs w:val="24"/>
          <w:lang w:val="fr-FR"/>
        </w:rPr>
        <w:t>works</w:t>
      </w:r>
      <w:proofErr w:type="spellEnd"/>
      <w:r w:rsidRPr="00255803">
        <w:rPr>
          <w:szCs w:val="24"/>
          <w:lang w:val="fr-FR"/>
        </w:rPr>
        <w:t xml:space="preserve"> the </w:t>
      </w:r>
      <w:proofErr w:type="spellStart"/>
      <w:r w:rsidRPr="00255803">
        <w:rPr>
          <w:szCs w:val="24"/>
          <w:lang w:val="fr-FR"/>
        </w:rPr>
        <w:t>folding</w:t>
      </w:r>
      <w:proofErr w:type="spellEnd"/>
      <w:r w:rsidRPr="00255803">
        <w:rPr>
          <w:szCs w:val="24"/>
          <w:lang w:val="fr-FR"/>
        </w:rPr>
        <w:t xml:space="preserve"> up of the </w:t>
      </w:r>
      <w:proofErr w:type="spellStart"/>
      <w:r w:rsidRPr="00255803">
        <w:rPr>
          <w:szCs w:val="24"/>
          <w:lang w:val="fr-FR"/>
        </w:rPr>
        <w:t>equipment</w:t>
      </w:r>
      <w:proofErr w:type="spellEnd"/>
      <w:r w:rsidRPr="00255803">
        <w:rPr>
          <w:szCs w:val="24"/>
          <w:lang w:val="fr-FR"/>
        </w:rPr>
        <w:t xml:space="preserve"> by </w:t>
      </w:r>
      <w:proofErr w:type="spellStart"/>
      <w:r w:rsidRPr="00255803">
        <w:rPr>
          <w:szCs w:val="24"/>
          <w:lang w:val="fr-FR"/>
        </w:rPr>
        <w:t>samemeans</w:t>
      </w:r>
      <w:proofErr w:type="spellEnd"/>
      <w:r w:rsidRPr="00255803">
        <w:rPr>
          <w:szCs w:val="24"/>
          <w:lang w:val="fr-FR"/>
        </w:rPr>
        <w:t xml:space="preserve"> and the </w:t>
      </w:r>
      <w:proofErr w:type="spellStart"/>
      <w:r w:rsidRPr="00255803">
        <w:rPr>
          <w:szCs w:val="24"/>
          <w:lang w:val="fr-FR"/>
        </w:rPr>
        <w:t>realization</w:t>
      </w:r>
      <w:proofErr w:type="spellEnd"/>
      <w:r w:rsidRPr="00255803">
        <w:rPr>
          <w:szCs w:val="24"/>
          <w:lang w:val="fr-FR"/>
        </w:rPr>
        <w:t xml:space="preserve"> of all the </w:t>
      </w:r>
      <w:proofErr w:type="spellStart"/>
      <w:r w:rsidRPr="00255803">
        <w:rPr>
          <w:szCs w:val="24"/>
          <w:lang w:val="fr-FR"/>
        </w:rPr>
        <w:t>worksnecessary</w:t>
      </w:r>
      <w:proofErr w:type="spellEnd"/>
      <w:r w:rsidRPr="00255803">
        <w:rPr>
          <w:szCs w:val="24"/>
          <w:lang w:val="fr-FR"/>
        </w:rPr>
        <w:t xml:space="preserve"> to </w:t>
      </w:r>
      <w:proofErr w:type="spellStart"/>
      <w:r w:rsidRPr="00255803">
        <w:rPr>
          <w:szCs w:val="24"/>
          <w:lang w:val="fr-FR"/>
        </w:rPr>
        <w:t>re</w:t>
      </w:r>
      <w:proofErr w:type="spellEnd"/>
      <w:r w:rsidRPr="00255803">
        <w:rPr>
          <w:szCs w:val="24"/>
          <w:lang w:val="fr-FR"/>
        </w:rPr>
        <w:t>-</w:t>
      </w:r>
      <w:proofErr w:type="spellStart"/>
      <w:r w:rsidRPr="00255803">
        <w:rPr>
          <w:szCs w:val="24"/>
          <w:lang w:val="fr-FR"/>
        </w:rPr>
        <w:t>establish</w:t>
      </w:r>
      <w:proofErr w:type="spellEnd"/>
      <w:r w:rsidRPr="00255803">
        <w:rPr>
          <w:szCs w:val="24"/>
          <w:lang w:val="fr-FR"/>
        </w:rPr>
        <w:t xml:space="preserve"> the lieu to </w:t>
      </w:r>
      <w:proofErr w:type="spellStart"/>
      <w:r w:rsidRPr="00255803">
        <w:rPr>
          <w:szCs w:val="24"/>
          <w:lang w:val="fr-FR"/>
        </w:rPr>
        <w:t>their</w:t>
      </w:r>
      <w:proofErr w:type="spellEnd"/>
      <w:r w:rsidRPr="00255803">
        <w:rPr>
          <w:szCs w:val="24"/>
          <w:lang w:val="fr-FR"/>
        </w:rPr>
        <w:t xml:space="preserve"> initial state.</w:t>
      </w:r>
    </w:p>
    <w:p w:rsidR="00FE415E" w:rsidRPr="00255803" w:rsidRDefault="00FE415E" w:rsidP="00FE415E">
      <w:pPr>
        <w:rPr>
          <w:szCs w:val="24"/>
          <w:lang w:val="fr-FR"/>
        </w:rPr>
      </w:pPr>
    </w:p>
    <w:p w:rsidR="00FE415E" w:rsidRPr="00255803" w:rsidRDefault="00FE415E" w:rsidP="005F6B36">
      <w:pPr>
        <w:numPr>
          <w:ilvl w:val="0"/>
          <w:numId w:val="65"/>
        </w:numPr>
        <w:spacing w:after="0" w:line="240" w:lineRule="auto"/>
        <w:contextualSpacing/>
        <w:rPr>
          <w:b/>
          <w:szCs w:val="24"/>
          <w:lang w:val="fr-FR"/>
        </w:rPr>
      </w:pPr>
      <w:r w:rsidRPr="00255803">
        <w:rPr>
          <w:b/>
          <w:szCs w:val="24"/>
          <w:lang w:val="fr-FR"/>
        </w:rPr>
        <w:t>101 - BUSH CLEARING</w:t>
      </w:r>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Theseworksconsist</w:t>
      </w:r>
      <w:proofErr w:type="spellEnd"/>
      <w:r w:rsidRPr="00255803">
        <w:rPr>
          <w:szCs w:val="24"/>
          <w:lang w:val="fr-FR"/>
        </w:rPr>
        <w:t xml:space="preserve"> of </w:t>
      </w:r>
      <w:proofErr w:type="spellStart"/>
      <w:r w:rsidRPr="00255803">
        <w:rPr>
          <w:szCs w:val="24"/>
          <w:lang w:val="fr-FR"/>
        </w:rPr>
        <w:t>removingvegetation</w:t>
      </w:r>
      <w:proofErr w:type="spellEnd"/>
      <w:r w:rsidRPr="00255803">
        <w:rPr>
          <w:szCs w:val="24"/>
          <w:lang w:val="fr-FR"/>
        </w:rPr>
        <w:t xml:space="preserve"> and </w:t>
      </w:r>
      <w:proofErr w:type="spellStart"/>
      <w:r w:rsidRPr="00255803">
        <w:rPr>
          <w:szCs w:val="24"/>
          <w:lang w:val="fr-FR"/>
        </w:rPr>
        <w:t>cleaning</w:t>
      </w:r>
      <w:proofErr w:type="spellEnd"/>
      <w:r w:rsidRPr="00255803">
        <w:rPr>
          <w:szCs w:val="24"/>
          <w:lang w:val="fr-FR"/>
        </w:rPr>
        <w:t xml:space="preserve"> the </w:t>
      </w:r>
      <w:proofErr w:type="spellStart"/>
      <w:r w:rsidRPr="00255803">
        <w:rPr>
          <w:szCs w:val="24"/>
          <w:lang w:val="fr-FR"/>
        </w:rPr>
        <w:t>edges</w:t>
      </w:r>
      <w:proofErr w:type="spellEnd"/>
      <w:r w:rsidRPr="00255803">
        <w:rPr>
          <w:szCs w:val="24"/>
          <w:lang w:val="fr-FR"/>
        </w:rPr>
        <w:t xml:space="preserve"> of the road as </w:t>
      </w:r>
      <w:proofErr w:type="spellStart"/>
      <w:r w:rsidRPr="00255803">
        <w:rPr>
          <w:szCs w:val="24"/>
          <w:lang w:val="fr-FR"/>
        </w:rPr>
        <w:t>well</w:t>
      </w:r>
      <w:proofErr w:type="spellEnd"/>
      <w:r w:rsidRPr="00255803">
        <w:rPr>
          <w:szCs w:val="24"/>
          <w:lang w:val="fr-FR"/>
        </w:rPr>
        <w:t xml:space="preserve"> as on </w:t>
      </w:r>
      <w:proofErr w:type="spellStart"/>
      <w:r w:rsidRPr="00255803">
        <w:rPr>
          <w:szCs w:val="24"/>
          <w:lang w:val="fr-FR"/>
        </w:rPr>
        <w:t>itsimmediatesurroundings</w:t>
      </w:r>
      <w:proofErr w:type="spellEnd"/>
      <w:r w:rsidRPr="00255803">
        <w:rPr>
          <w:szCs w:val="24"/>
          <w:lang w:val="fr-FR"/>
        </w:rPr>
        <w:t xml:space="preserve">, </w:t>
      </w:r>
      <w:proofErr w:type="spellStart"/>
      <w:r w:rsidRPr="00255803">
        <w:rPr>
          <w:szCs w:val="24"/>
          <w:lang w:val="fr-FR"/>
        </w:rPr>
        <w:t>fellingtrees</w:t>
      </w:r>
      <w:proofErr w:type="spellEnd"/>
      <w:r w:rsidRPr="00255803">
        <w:rPr>
          <w:szCs w:val="24"/>
          <w:lang w:val="fr-FR"/>
        </w:rPr>
        <w:t xml:space="preserve"> and/ or </w:t>
      </w:r>
      <w:proofErr w:type="spellStart"/>
      <w:r w:rsidRPr="00255803">
        <w:rPr>
          <w:szCs w:val="24"/>
          <w:lang w:val="fr-FR"/>
        </w:rPr>
        <w:t>trimmingtree</w:t>
      </w:r>
      <w:proofErr w:type="spellEnd"/>
      <w:r w:rsidRPr="00255803">
        <w:rPr>
          <w:szCs w:val="24"/>
          <w:lang w:val="fr-FR"/>
        </w:rPr>
        <w:t xml:space="preserve"> branches </w:t>
      </w:r>
      <w:proofErr w:type="spellStart"/>
      <w:r w:rsidRPr="00255803">
        <w:rPr>
          <w:szCs w:val="24"/>
          <w:lang w:val="fr-FR"/>
        </w:rPr>
        <w:t>obstructingvisibility</w:t>
      </w:r>
      <w:proofErr w:type="spellEnd"/>
      <w:r w:rsidRPr="00255803">
        <w:rPr>
          <w:szCs w:val="24"/>
          <w:lang w:val="fr-FR"/>
        </w:rPr>
        <w:t xml:space="preserve">, etc.   </w:t>
      </w:r>
    </w:p>
    <w:p w:rsidR="00FE415E" w:rsidRPr="00255803" w:rsidRDefault="00FE415E" w:rsidP="00FE415E">
      <w:pPr>
        <w:rPr>
          <w:b/>
          <w:szCs w:val="24"/>
          <w:lang w:val="fr-FR"/>
        </w:rPr>
      </w:pP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 clearing all </w:t>
      </w:r>
      <w:proofErr w:type="spellStart"/>
      <w:r w:rsidRPr="00255803">
        <w:rPr>
          <w:szCs w:val="24"/>
          <w:lang w:val="fr-FR"/>
        </w:rPr>
        <w:t>vegetation</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gramStart"/>
      <w:r w:rsidRPr="00255803">
        <w:rPr>
          <w:szCs w:val="24"/>
          <w:lang w:val="fr-FR"/>
        </w:rPr>
        <w:t>a</w:t>
      </w:r>
      <w:proofErr w:type="gramEnd"/>
      <w:r w:rsidRPr="00255803">
        <w:rPr>
          <w:szCs w:val="24"/>
          <w:lang w:val="fr-FR"/>
        </w:rPr>
        <w:t xml:space="preserve"> </w:t>
      </w:r>
      <w:proofErr w:type="spellStart"/>
      <w:r w:rsidRPr="00255803">
        <w:rPr>
          <w:szCs w:val="24"/>
          <w:lang w:val="fr-FR"/>
        </w:rPr>
        <w:t>width</w:t>
      </w:r>
      <w:proofErr w:type="spellEnd"/>
      <w:r w:rsidRPr="00255803">
        <w:rPr>
          <w:szCs w:val="24"/>
          <w:lang w:val="fr-FR"/>
        </w:rPr>
        <w:t xml:space="preserve"> of </w:t>
      </w:r>
      <w:proofErr w:type="spellStart"/>
      <w:r w:rsidRPr="00255803">
        <w:rPr>
          <w:szCs w:val="24"/>
          <w:lang w:val="fr-FR"/>
        </w:rPr>
        <w:t>twometersform</w:t>
      </w:r>
      <w:proofErr w:type="spellEnd"/>
      <w:r w:rsidRPr="00255803">
        <w:rPr>
          <w:szCs w:val="24"/>
          <w:lang w:val="fr-FR"/>
        </w:rPr>
        <w:t xml:space="preserve"> the </w:t>
      </w:r>
      <w:proofErr w:type="spellStart"/>
      <w:r w:rsidRPr="00255803">
        <w:rPr>
          <w:szCs w:val="24"/>
          <w:lang w:val="fr-FR"/>
        </w:rPr>
        <w:t>outeredge</w:t>
      </w:r>
      <w:proofErr w:type="spellEnd"/>
      <w:r w:rsidRPr="00255803">
        <w:rPr>
          <w:szCs w:val="24"/>
          <w:lang w:val="fr-FR"/>
        </w:rPr>
        <w:t xml:space="preserve"> of the </w:t>
      </w:r>
      <w:proofErr w:type="spellStart"/>
      <w:r w:rsidRPr="00255803">
        <w:rPr>
          <w:szCs w:val="24"/>
          <w:lang w:val="fr-FR"/>
        </w:rPr>
        <w:t>gutter</w:t>
      </w:r>
      <w:proofErr w:type="spellEnd"/>
      <w:r w:rsidRPr="00255803">
        <w:rPr>
          <w:szCs w:val="24"/>
          <w:lang w:val="fr-FR"/>
        </w:rPr>
        <w:t xml:space="preserve"> and </w:t>
      </w:r>
      <w:proofErr w:type="spellStart"/>
      <w:r w:rsidRPr="00255803">
        <w:rPr>
          <w:szCs w:val="24"/>
          <w:lang w:val="fr-FR"/>
        </w:rPr>
        <w:t>scraping</w:t>
      </w:r>
      <w:proofErr w:type="spellEnd"/>
      <w:r w:rsidRPr="00255803">
        <w:rPr>
          <w:szCs w:val="24"/>
          <w:lang w:val="fr-FR"/>
        </w:rPr>
        <w:t xml:space="preserve"> and </w:t>
      </w:r>
      <w:proofErr w:type="spellStart"/>
      <w:r w:rsidRPr="00255803">
        <w:rPr>
          <w:szCs w:val="24"/>
          <w:lang w:val="fr-FR"/>
        </w:rPr>
        <w:t>discardingvegetativesoilfrom</w:t>
      </w:r>
      <w:proofErr w:type="spellEnd"/>
      <w:r w:rsidRPr="00255803">
        <w:rPr>
          <w:szCs w:val="24"/>
          <w:lang w:val="fr-FR"/>
        </w:rPr>
        <w:t xml:space="preserve"> the road surface. </w:t>
      </w:r>
      <w:proofErr w:type="spellStart"/>
      <w:r w:rsidRPr="00255803">
        <w:rPr>
          <w:szCs w:val="24"/>
          <w:lang w:val="fr-FR"/>
        </w:rPr>
        <w:t>These</w:t>
      </w:r>
      <w:proofErr w:type="spellEnd"/>
      <w:r w:rsidRPr="00255803">
        <w:rPr>
          <w:szCs w:val="24"/>
          <w:lang w:val="fr-FR"/>
        </w:rPr>
        <w:t xml:space="preserve"> are labour intensive </w:t>
      </w:r>
      <w:proofErr w:type="spellStart"/>
      <w:r w:rsidRPr="00255803">
        <w:rPr>
          <w:szCs w:val="24"/>
          <w:lang w:val="fr-FR"/>
        </w:rPr>
        <w:t>workscarried</w:t>
      </w:r>
      <w:proofErr w:type="spellEnd"/>
      <w:r w:rsidRPr="00255803">
        <w:rPr>
          <w:szCs w:val="24"/>
          <w:lang w:val="fr-FR"/>
        </w:rPr>
        <w:t xml:space="preserve"> out by groups of </w:t>
      </w:r>
      <w:proofErr w:type="spellStart"/>
      <w:r w:rsidRPr="00255803">
        <w:rPr>
          <w:szCs w:val="24"/>
          <w:lang w:val="fr-FR"/>
        </w:rPr>
        <w:t>workersrecruitedfrom</w:t>
      </w:r>
      <w:proofErr w:type="spellEnd"/>
      <w:r w:rsidRPr="00255803">
        <w:rPr>
          <w:szCs w:val="24"/>
          <w:lang w:val="fr-FR"/>
        </w:rPr>
        <w:t xml:space="preserve"> the </w:t>
      </w:r>
      <w:proofErr w:type="spellStart"/>
      <w:r w:rsidRPr="00255803">
        <w:rPr>
          <w:szCs w:val="24"/>
          <w:lang w:val="fr-FR"/>
        </w:rPr>
        <w:t>community</w:t>
      </w:r>
      <w:proofErr w:type="spellEnd"/>
      <w:r w:rsidRPr="00255803">
        <w:rPr>
          <w:szCs w:val="24"/>
          <w:lang w:val="fr-FR"/>
        </w:rPr>
        <w:t xml:space="preserve"> and </w:t>
      </w:r>
      <w:proofErr w:type="spellStart"/>
      <w:r w:rsidRPr="00255803">
        <w:rPr>
          <w:szCs w:val="24"/>
          <w:lang w:val="fr-FR"/>
        </w:rPr>
        <w:t>equippedwith</w:t>
      </w:r>
      <w:proofErr w:type="spellEnd"/>
      <w:r w:rsidRPr="00255803">
        <w:rPr>
          <w:szCs w:val="24"/>
          <w:lang w:val="fr-FR"/>
        </w:rPr>
        <w:t xml:space="preserve"> the </w:t>
      </w:r>
      <w:proofErr w:type="spellStart"/>
      <w:r w:rsidRPr="00255803">
        <w:rPr>
          <w:szCs w:val="24"/>
          <w:lang w:val="fr-FR"/>
        </w:rPr>
        <w:t>necessarytools</w:t>
      </w:r>
      <w:proofErr w:type="spellEnd"/>
      <w:r w:rsidRPr="00255803">
        <w:rPr>
          <w:szCs w:val="24"/>
          <w:lang w:val="fr-FR"/>
        </w:rPr>
        <w:t xml:space="preserve"> to carry out the job.</w:t>
      </w:r>
    </w:p>
    <w:p w:rsidR="00FE415E" w:rsidRPr="00255803" w:rsidRDefault="00FE415E" w:rsidP="00FE415E">
      <w:pPr>
        <w:rPr>
          <w:szCs w:val="24"/>
          <w:lang w:val="fr-FR"/>
        </w:rPr>
      </w:pPr>
    </w:p>
    <w:p w:rsidR="00FE415E" w:rsidRPr="00255803" w:rsidRDefault="00FE415E" w:rsidP="005F6B36">
      <w:pPr>
        <w:numPr>
          <w:ilvl w:val="0"/>
          <w:numId w:val="65"/>
        </w:numPr>
        <w:spacing w:after="0" w:line="240" w:lineRule="auto"/>
        <w:contextualSpacing/>
        <w:rPr>
          <w:b/>
          <w:szCs w:val="24"/>
          <w:lang w:val="fr-FR"/>
        </w:rPr>
      </w:pPr>
      <w:r w:rsidRPr="00255803">
        <w:rPr>
          <w:b/>
          <w:szCs w:val="24"/>
          <w:lang w:val="fr-FR"/>
        </w:rPr>
        <w:t>103 - Setting out of the structure</w:t>
      </w:r>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lastRenderedPageBreak/>
        <w:t>Thisconsists</w:t>
      </w:r>
      <w:proofErr w:type="spellEnd"/>
      <w:r w:rsidRPr="00255803">
        <w:rPr>
          <w:szCs w:val="24"/>
          <w:lang w:val="fr-FR"/>
        </w:rPr>
        <w:t xml:space="preserve"> of </w:t>
      </w:r>
      <w:proofErr w:type="spellStart"/>
      <w:r w:rsidRPr="00255803">
        <w:rPr>
          <w:szCs w:val="24"/>
          <w:lang w:val="fr-FR"/>
        </w:rPr>
        <w:t>carrying</w:t>
      </w:r>
      <w:proofErr w:type="spellEnd"/>
      <w:r w:rsidRPr="00255803">
        <w:rPr>
          <w:szCs w:val="24"/>
          <w:lang w:val="fr-FR"/>
        </w:rPr>
        <w:t xml:space="preserve"> out </w:t>
      </w:r>
      <w:proofErr w:type="spellStart"/>
      <w:r w:rsidRPr="00255803">
        <w:rPr>
          <w:szCs w:val="24"/>
          <w:lang w:val="fr-FR"/>
        </w:rPr>
        <w:t>activitiesgeared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positioning</w:t>
      </w:r>
      <w:proofErr w:type="spellEnd"/>
      <w:r w:rsidRPr="00255803">
        <w:rPr>
          <w:szCs w:val="24"/>
          <w:lang w:val="fr-FR"/>
        </w:rPr>
        <w:t xml:space="preserve"> the bridge </w:t>
      </w:r>
      <w:proofErr w:type="spellStart"/>
      <w:r w:rsidRPr="00255803">
        <w:rPr>
          <w:szCs w:val="24"/>
          <w:lang w:val="fr-FR"/>
        </w:rPr>
        <w:t>at</w:t>
      </w:r>
      <w:proofErr w:type="spellEnd"/>
      <w:r w:rsidRPr="00255803">
        <w:rPr>
          <w:szCs w:val="24"/>
          <w:lang w:val="fr-FR"/>
        </w:rPr>
        <w:t xml:space="preserve"> the </w:t>
      </w:r>
      <w:proofErr w:type="spellStart"/>
      <w:r w:rsidRPr="00255803">
        <w:rPr>
          <w:szCs w:val="24"/>
          <w:lang w:val="fr-FR"/>
        </w:rPr>
        <w:t>coordinatessuchthat</w:t>
      </w:r>
      <w:proofErr w:type="spellEnd"/>
      <w:r w:rsidRPr="00255803">
        <w:rPr>
          <w:szCs w:val="24"/>
          <w:lang w:val="fr-FR"/>
        </w:rPr>
        <w:t xml:space="preserve"> the </w:t>
      </w:r>
      <w:proofErr w:type="spellStart"/>
      <w:r w:rsidRPr="00255803">
        <w:rPr>
          <w:szCs w:val="24"/>
          <w:lang w:val="fr-FR"/>
        </w:rPr>
        <w:t>its</w:t>
      </w:r>
      <w:proofErr w:type="spellEnd"/>
      <w:r w:rsidRPr="00255803">
        <w:rPr>
          <w:szCs w:val="24"/>
          <w:lang w:val="fr-FR"/>
        </w:rPr>
        <w:t xml:space="preserve"> axis </w:t>
      </w:r>
      <w:proofErr w:type="spellStart"/>
      <w:r w:rsidRPr="00255803">
        <w:rPr>
          <w:szCs w:val="24"/>
          <w:lang w:val="fr-FR"/>
        </w:rPr>
        <w:t>willalignedwiththat</w:t>
      </w:r>
      <w:proofErr w:type="spellEnd"/>
      <w:r w:rsidRPr="00255803">
        <w:rPr>
          <w:szCs w:val="24"/>
          <w:lang w:val="fr-FR"/>
        </w:rPr>
        <w:t xml:space="preserve"> of the </w:t>
      </w:r>
      <w:proofErr w:type="spellStart"/>
      <w:r w:rsidRPr="00255803">
        <w:rPr>
          <w:szCs w:val="24"/>
          <w:lang w:val="fr-FR"/>
        </w:rPr>
        <w:t>access</w:t>
      </w:r>
      <w:proofErr w:type="spellEnd"/>
      <w:r w:rsidRPr="00255803">
        <w:rPr>
          <w:szCs w:val="24"/>
          <w:lang w:val="fr-FR"/>
        </w:rPr>
        <w:t xml:space="preserve"> road </w:t>
      </w:r>
      <w:proofErr w:type="spellStart"/>
      <w:r w:rsidRPr="00255803">
        <w:rPr>
          <w:szCs w:val="24"/>
          <w:lang w:val="fr-FR"/>
        </w:rPr>
        <w:t>from</w:t>
      </w:r>
      <w:proofErr w:type="spellEnd"/>
      <w:r w:rsidRPr="00255803">
        <w:rPr>
          <w:szCs w:val="24"/>
          <w:lang w:val="fr-FR"/>
        </w:rPr>
        <w:t xml:space="preserve"> the </w:t>
      </w:r>
      <w:proofErr w:type="spellStart"/>
      <w:r w:rsidRPr="00255803">
        <w:rPr>
          <w:szCs w:val="24"/>
          <w:lang w:val="fr-FR"/>
        </w:rPr>
        <w:t>bothsides</w:t>
      </w:r>
      <w:proofErr w:type="spellEnd"/>
      <w:r w:rsidRPr="00255803">
        <w:rPr>
          <w:szCs w:val="24"/>
          <w:lang w:val="fr-FR"/>
        </w:rPr>
        <w:t xml:space="preserve">. </w:t>
      </w:r>
      <w:proofErr w:type="spellStart"/>
      <w:r w:rsidRPr="00255803">
        <w:rPr>
          <w:szCs w:val="24"/>
          <w:lang w:val="fr-FR"/>
        </w:rPr>
        <w:t>Also</w:t>
      </w:r>
      <w:proofErr w:type="spellEnd"/>
      <w:r w:rsidRPr="00255803">
        <w:rPr>
          <w:szCs w:val="24"/>
          <w:lang w:val="fr-FR"/>
        </w:rPr>
        <w:t xml:space="preserve"> the </w:t>
      </w:r>
      <w:proofErr w:type="spellStart"/>
      <w:r w:rsidRPr="00255803">
        <w:rPr>
          <w:szCs w:val="24"/>
          <w:lang w:val="fr-FR"/>
        </w:rPr>
        <w:t>characteristics</w:t>
      </w:r>
      <w:proofErr w:type="spellEnd"/>
      <w:r w:rsidRPr="00255803">
        <w:rPr>
          <w:szCs w:val="24"/>
          <w:lang w:val="fr-FR"/>
        </w:rPr>
        <w:t xml:space="preserve"> of the structure as </w:t>
      </w:r>
      <w:proofErr w:type="spellStart"/>
      <w:r w:rsidRPr="00255803">
        <w:rPr>
          <w:szCs w:val="24"/>
          <w:lang w:val="fr-FR"/>
        </w:rPr>
        <w:t>designedshouldberespected</w:t>
      </w:r>
      <w:proofErr w:type="spellEnd"/>
      <w:r w:rsidRPr="00255803">
        <w:rPr>
          <w:szCs w:val="24"/>
          <w:lang w:val="fr-FR"/>
        </w:rPr>
        <w:t xml:space="preserve">. </w:t>
      </w:r>
    </w:p>
    <w:p w:rsidR="00FE415E" w:rsidRPr="00255803" w:rsidRDefault="00FE415E" w:rsidP="00FE415E">
      <w:pPr>
        <w:rPr>
          <w:szCs w:val="24"/>
          <w:lang w:val="fr-FR"/>
        </w:rPr>
      </w:pP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usingpegs</w:t>
      </w:r>
      <w:proofErr w:type="spellEnd"/>
      <w:r w:rsidRPr="00255803">
        <w:rPr>
          <w:szCs w:val="24"/>
          <w:lang w:val="fr-FR"/>
        </w:rPr>
        <w:t xml:space="preserve"> and </w:t>
      </w:r>
      <w:proofErr w:type="spellStart"/>
      <w:r w:rsidRPr="00255803">
        <w:rPr>
          <w:szCs w:val="24"/>
          <w:lang w:val="fr-FR"/>
        </w:rPr>
        <w:t>lines</w:t>
      </w:r>
      <w:proofErr w:type="spellEnd"/>
      <w:r w:rsidRPr="00255803">
        <w:rPr>
          <w:szCs w:val="24"/>
          <w:lang w:val="fr-FR"/>
        </w:rPr>
        <w:t xml:space="preserve"> and </w:t>
      </w:r>
      <w:proofErr w:type="spellStart"/>
      <w:r w:rsidRPr="00255803">
        <w:rPr>
          <w:szCs w:val="24"/>
          <w:lang w:val="fr-FR"/>
        </w:rPr>
        <w:t>with</w:t>
      </w:r>
      <w:proofErr w:type="spellEnd"/>
      <w:r w:rsidRPr="00255803">
        <w:rPr>
          <w:szCs w:val="24"/>
          <w:lang w:val="fr-FR"/>
        </w:rPr>
        <w:t xml:space="preserve"> the help of a </w:t>
      </w:r>
      <w:proofErr w:type="spellStart"/>
      <w:r w:rsidRPr="00255803">
        <w:rPr>
          <w:szCs w:val="24"/>
          <w:lang w:val="fr-FR"/>
        </w:rPr>
        <w:t>levels</w:t>
      </w:r>
      <w:proofErr w:type="spellEnd"/>
      <w:r w:rsidRPr="00255803">
        <w:rPr>
          <w:szCs w:val="24"/>
          <w:lang w:val="fr-FR"/>
        </w:rPr>
        <w:t xml:space="preserve"> position the bridge </w:t>
      </w:r>
      <w:proofErr w:type="spellStart"/>
      <w:r w:rsidRPr="00255803">
        <w:rPr>
          <w:szCs w:val="24"/>
          <w:lang w:val="fr-FR"/>
        </w:rPr>
        <w:t>suchitshouldbe</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right angle relative to the road </w:t>
      </w:r>
      <w:proofErr w:type="spellStart"/>
      <w:r w:rsidRPr="00255803">
        <w:rPr>
          <w:szCs w:val="24"/>
          <w:lang w:val="fr-FR"/>
        </w:rPr>
        <w:t>with</w:t>
      </w:r>
      <w:proofErr w:type="spellEnd"/>
      <w:r w:rsidRPr="00255803">
        <w:rPr>
          <w:szCs w:val="24"/>
          <w:lang w:val="fr-FR"/>
        </w:rPr>
        <w:t xml:space="preserve"> the </w:t>
      </w:r>
      <w:proofErr w:type="spellStart"/>
      <w:r w:rsidRPr="00255803">
        <w:rPr>
          <w:szCs w:val="24"/>
          <w:lang w:val="fr-FR"/>
        </w:rPr>
        <w:t>wingwalls</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45 </w:t>
      </w:r>
      <w:proofErr w:type="spellStart"/>
      <w:r w:rsidRPr="00255803">
        <w:rPr>
          <w:szCs w:val="24"/>
          <w:lang w:val="fr-FR"/>
        </w:rPr>
        <w:t>degrees</w:t>
      </w:r>
      <w:proofErr w:type="spellEnd"/>
      <w:r w:rsidRPr="00255803">
        <w:rPr>
          <w:szCs w:val="24"/>
          <w:lang w:val="fr-FR"/>
        </w:rPr>
        <w:t xml:space="preserve"> relative to the road or front </w:t>
      </w:r>
      <w:proofErr w:type="spellStart"/>
      <w:r w:rsidRPr="00255803">
        <w:rPr>
          <w:szCs w:val="24"/>
          <w:lang w:val="fr-FR"/>
        </w:rPr>
        <w:t>walls</w:t>
      </w:r>
      <w:proofErr w:type="spellEnd"/>
      <w:r w:rsidRPr="00255803">
        <w:rPr>
          <w:szCs w:val="24"/>
          <w:lang w:val="fr-FR"/>
        </w:rPr>
        <w:t xml:space="preserve"> of the bridge. </w:t>
      </w:r>
      <w:proofErr w:type="spellStart"/>
      <w:r w:rsidRPr="00255803">
        <w:rPr>
          <w:szCs w:val="24"/>
          <w:lang w:val="fr-FR"/>
        </w:rPr>
        <w:t>Equally</w:t>
      </w:r>
      <w:proofErr w:type="spellEnd"/>
      <w:r w:rsidRPr="00255803">
        <w:rPr>
          <w:szCs w:val="24"/>
          <w:lang w:val="fr-FR"/>
        </w:rPr>
        <w:t xml:space="preserve">, the position of the areas to </w:t>
      </w:r>
      <w:proofErr w:type="spellStart"/>
      <w:r w:rsidRPr="00255803">
        <w:rPr>
          <w:szCs w:val="24"/>
          <w:lang w:val="fr-FR"/>
        </w:rPr>
        <w:t>beexcavated</w:t>
      </w:r>
      <w:proofErr w:type="spellEnd"/>
      <w:r w:rsidRPr="00255803">
        <w:rPr>
          <w:szCs w:val="24"/>
          <w:lang w:val="fr-FR"/>
        </w:rPr>
        <w:t xml:space="preserve"> for the </w:t>
      </w:r>
      <w:proofErr w:type="spellStart"/>
      <w:r w:rsidRPr="00255803">
        <w:rPr>
          <w:szCs w:val="24"/>
          <w:lang w:val="fr-FR"/>
        </w:rPr>
        <w:t>abutmentincluding</w:t>
      </w:r>
      <w:proofErr w:type="spellEnd"/>
      <w:r w:rsidRPr="00255803">
        <w:rPr>
          <w:szCs w:val="24"/>
          <w:lang w:val="fr-FR"/>
        </w:rPr>
        <w:t xml:space="preserve"> the </w:t>
      </w:r>
      <w:proofErr w:type="spellStart"/>
      <w:r w:rsidRPr="00255803">
        <w:rPr>
          <w:szCs w:val="24"/>
          <w:lang w:val="fr-FR"/>
        </w:rPr>
        <w:t>workingspaceshouldbematerialized</w:t>
      </w:r>
      <w:proofErr w:type="spellEnd"/>
      <w:r w:rsidRPr="00255803">
        <w:rPr>
          <w:szCs w:val="24"/>
          <w:lang w:val="fr-FR"/>
        </w:rPr>
        <w:t xml:space="preserve">. As </w:t>
      </w:r>
      <w:proofErr w:type="spellStart"/>
      <w:r w:rsidRPr="00255803">
        <w:rPr>
          <w:szCs w:val="24"/>
          <w:lang w:val="fr-FR"/>
        </w:rPr>
        <w:t>such</w:t>
      </w:r>
      <w:proofErr w:type="spellEnd"/>
      <w:r w:rsidRPr="00255803">
        <w:rPr>
          <w:szCs w:val="24"/>
          <w:lang w:val="fr-FR"/>
        </w:rPr>
        <w:t xml:space="preserve"> the </w:t>
      </w:r>
      <w:proofErr w:type="spellStart"/>
      <w:r w:rsidRPr="00255803">
        <w:rPr>
          <w:szCs w:val="24"/>
          <w:lang w:val="fr-FR"/>
        </w:rPr>
        <w:t>length</w:t>
      </w:r>
      <w:proofErr w:type="spellEnd"/>
      <w:r w:rsidRPr="00255803">
        <w:rPr>
          <w:szCs w:val="24"/>
          <w:lang w:val="fr-FR"/>
        </w:rPr>
        <w:t xml:space="preserve"> and </w:t>
      </w:r>
      <w:proofErr w:type="spellStart"/>
      <w:r w:rsidRPr="00255803">
        <w:rPr>
          <w:szCs w:val="24"/>
          <w:lang w:val="fr-FR"/>
        </w:rPr>
        <w:t>span</w:t>
      </w:r>
      <w:proofErr w:type="spellEnd"/>
      <w:r w:rsidRPr="00255803">
        <w:rPr>
          <w:szCs w:val="24"/>
          <w:lang w:val="fr-FR"/>
        </w:rPr>
        <w:t xml:space="preserve"> of the bridge as </w:t>
      </w:r>
      <w:proofErr w:type="spellStart"/>
      <w:r w:rsidRPr="00255803">
        <w:rPr>
          <w:szCs w:val="24"/>
          <w:lang w:val="fr-FR"/>
        </w:rPr>
        <w:t>well</w:t>
      </w:r>
      <w:proofErr w:type="spellEnd"/>
      <w:r w:rsidRPr="00255803">
        <w:rPr>
          <w:szCs w:val="24"/>
          <w:lang w:val="fr-FR"/>
        </w:rPr>
        <w:t xml:space="preserve"> as the </w:t>
      </w:r>
      <w:proofErr w:type="spellStart"/>
      <w:r w:rsidRPr="00255803">
        <w:rPr>
          <w:szCs w:val="24"/>
          <w:lang w:val="fr-FR"/>
        </w:rPr>
        <w:t>wingwalls</w:t>
      </w:r>
      <w:proofErr w:type="spellEnd"/>
      <w:r w:rsidRPr="00255803">
        <w:rPr>
          <w:szCs w:val="24"/>
          <w:lang w:val="fr-FR"/>
        </w:rPr>
        <w:t xml:space="preserve">, the front </w:t>
      </w:r>
      <w:proofErr w:type="spellStart"/>
      <w:r w:rsidRPr="00255803">
        <w:rPr>
          <w:szCs w:val="24"/>
          <w:lang w:val="fr-FR"/>
        </w:rPr>
        <w:t>wall</w:t>
      </w:r>
      <w:proofErr w:type="spellEnd"/>
      <w:r w:rsidRPr="00255803">
        <w:rPr>
          <w:szCs w:val="24"/>
          <w:lang w:val="fr-FR"/>
        </w:rPr>
        <w:t xml:space="preserve"> and the </w:t>
      </w:r>
      <w:proofErr w:type="spellStart"/>
      <w:r w:rsidRPr="00255803">
        <w:rPr>
          <w:szCs w:val="24"/>
          <w:lang w:val="fr-FR"/>
        </w:rPr>
        <w:t>abutment</w:t>
      </w:r>
      <w:proofErr w:type="spellEnd"/>
      <w:r w:rsidRPr="00255803">
        <w:rPr>
          <w:szCs w:val="24"/>
          <w:lang w:val="fr-FR"/>
        </w:rPr>
        <w:t xml:space="preserve"> as a </w:t>
      </w:r>
      <w:proofErr w:type="spellStart"/>
      <w:r w:rsidRPr="00255803">
        <w:rPr>
          <w:szCs w:val="24"/>
          <w:lang w:val="fr-FR"/>
        </w:rPr>
        <w:t>wholewillbepositioned</w:t>
      </w:r>
      <w:proofErr w:type="spellEnd"/>
      <w:r w:rsidRPr="00255803">
        <w:rPr>
          <w:szCs w:val="24"/>
          <w:lang w:val="fr-FR"/>
        </w:rPr>
        <w:t xml:space="preserve">. </w:t>
      </w:r>
      <w:proofErr w:type="spellStart"/>
      <w:r w:rsidRPr="00255803">
        <w:rPr>
          <w:szCs w:val="24"/>
          <w:lang w:val="fr-FR"/>
        </w:rPr>
        <w:t>After</w:t>
      </w:r>
      <w:proofErr w:type="spellEnd"/>
      <w:r w:rsidRPr="00255803">
        <w:rPr>
          <w:szCs w:val="24"/>
          <w:lang w:val="fr-FR"/>
        </w:rPr>
        <w:t xml:space="preserve"> the excavation </w:t>
      </w:r>
      <w:proofErr w:type="spellStart"/>
      <w:r w:rsidRPr="00255803">
        <w:rPr>
          <w:szCs w:val="24"/>
          <w:lang w:val="fr-FR"/>
        </w:rPr>
        <w:t>theseparameterswillbeverifiedfirsbefore</w:t>
      </w:r>
      <w:proofErr w:type="spellEnd"/>
      <w:r w:rsidRPr="00255803">
        <w:rPr>
          <w:szCs w:val="24"/>
          <w:lang w:val="fr-FR"/>
        </w:rPr>
        <w:t xml:space="preserve"> the bridge </w:t>
      </w:r>
      <w:proofErr w:type="spellStart"/>
      <w:r w:rsidRPr="00255803">
        <w:rPr>
          <w:szCs w:val="24"/>
          <w:lang w:val="fr-FR"/>
        </w:rPr>
        <w:t>worksproperstarts</w:t>
      </w:r>
      <w:proofErr w:type="spellEnd"/>
    </w:p>
    <w:p w:rsidR="00FE415E" w:rsidRPr="00255803" w:rsidRDefault="00FE415E" w:rsidP="00FE415E">
      <w:pPr>
        <w:rPr>
          <w:szCs w:val="24"/>
          <w:lang w:val="fr-FR"/>
        </w:rPr>
      </w:pPr>
      <w:r w:rsidRPr="00255803">
        <w:rPr>
          <w:szCs w:val="24"/>
          <w:lang w:val="fr-FR"/>
        </w:rPr>
        <w:t xml:space="preserve">So </w:t>
      </w:r>
      <w:proofErr w:type="spellStart"/>
      <w:r w:rsidRPr="00255803">
        <w:rPr>
          <w:szCs w:val="24"/>
          <w:lang w:val="fr-FR"/>
        </w:rPr>
        <w:t>done</w:t>
      </w:r>
      <w:proofErr w:type="spellEnd"/>
      <w:r w:rsidRPr="00255803">
        <w:rPr>
          <w:szCs w:val="24"/>
          <w:lang w:val="fr-FR"/>
        </w:rPr>
        <w:t xml:space="preserve">, the </w:t>
      </w:r>
      <w:proofErr w:type="spellStart"/>
      <w:r w:rsidRPr="00255803">
        <w:rPr>
          <w:szCs w:val="24"/>
          <w:lang w:val="fr-FR"/>
        </w:rPr>
        <w:t>following</w:t>
      </w:r>
      <w:proofErr w:type="spellEnd"/>
      <w:r w:rsidRPr="00255803">
        <w:rPr>
          <w:szCs w:val="24"/>
          <w:lang w:val="fr-FR"/>
        </w:rPr>
        <w:t xml:space="preserve"> data </w:t>
      </w:r>
      <w:proofErr w:type="spellStart"/>
      <w:r w:rsidRPr="00255803">
        <w:rPr>
          <w:szCs w:val="24"/>
          <w:lang w:val="fr-FR"/>
        </w:rPr>
        <w:t>willbeverifiedbefore</w:t>
      </w:r>
      <w:proofErr w:type="spellEnd"/>
      <w:r w:rsidRPr="00255803">
        <w:rPr>
          <w:szCs w:val="24"/>
          <w:lang w:val="fr-FR"/>
        </w:rPr>
        <w:t xml:space="preserve"> the excavation</w:t>
      </w:r>
    </w:p>
    <w:p w:rsidR="00FE415E" w:rsidRPr="00255803" w:rsidRDefault="00FE415E" w:rsidP="00FE415E">
      <w:pPr>
        <w:ind w:left="450" w:hanging="450"/>
        <w:rPr>
          <w:b/>
          <w:szCs w:val="24"/>
          <w:lang w:val="fr-FR"/>
        </w:rPr>
      </w:pPr>
      <w:proofErr w:type="spellStart"/>
      <w:r w:rsidRPr="00255803">
        <w:rPr>
          <w:b/>
          <w:szCs w:val="24"/>
          <w:lang w:val="fr-FR"/>
        </w:rPr>
        <w:t>NB:Theseworks</w:t>
      </w:r>
      <w:proofErr w:type="spellEnd"/>
      <w:r w:rsidRPr="00255803">
        <w:rPr>
          <w:b/>
          <w:szCs w:val="24"/>
          <w:lang w:val="fr-FR"/>
        </w:rPr>
        <w:t xml:space="preserve">, and </w:t>
      </w:r>
      <w:proofErr w:type="spellStart"/>
      <w:r w:rsidRPr="00255803">
        <w:rPr>
          <w:b/>
          <w:szCs w:val="24"/>
          <w:lang w:val="fr-FR"/>
        </w:rPr>
        <w:t>this</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w:t>
      </w:r>
      <w:r w:rsidRPr="00255803">
        <w:rPr>
          <w:b/>
          <w:szCs w:val="24"/>
        </w:rPr>
        <w:t>every</w:t>
      </w:r>
      <w:r w:rsidRPr="00255803">
        <w:rPr>
          <w:b/>
          <w:szCs w:val="24"/>
          <w:lang w:val="fr-FR"/>
        </w:rPr>
        <w:t xml:space="preserve"> stage must </w:t>
      </w:r>
      <w:proofErr w:type="spellStart"/>
      <w:r w:rsidRPr="00255803">
        <w:rPr>
          <w:b/>
          <w:szCs w:val="24"/>
          <w:lang w:val="fr-FR"/>
        </w:rPr>
        <w:t>bereceived</w:t>
      </w:r>
      <w:proofErr w:type="spellEnd"/>
      <w:r w:rsidRPr="00255803">
        <w:rPr>
          <w:b/>
          <w:szCs w:val="24"/>
          <w:lang w:val="fr-FR"/>
        </w:rPr>
        <w:t xml:space="preserve"> by the </w:t>
      </w:r>
      <w:proofErr w:type="spellStart"/>
      <w:r w:rsidRPr="00255803">
        <w:rPr>
          <w:b/>
          <w:szCs w:val="24"/>
          <w:lang w:val="fr-FR"/>
        </w:rPr>
        <w:t>Contract</w:t>
      </w:r>
      <w:proofErr w:type="spellEnd"/>
      <w:r w:rsidRPr="00255803">
        <w:rPr>
          <w:b/>
          <w:szCs w:val="24"/>
          <w:lang w:val="fr-FR"/>
        </w:rPr>
        <w:t xml:space="preserve"> </w:t>
      </w:r>
      <w:proofErr w:type="spellStart"/>
      <w:r w:rsidRPr="00255803">
        <w:rPr>
          <w:b/>
          <w:szCs w:val="24"/>
          <w:lang w:val="fr-FR"/>
        </w:rPr>
        <w:t>Engineer</w:t>
      </w:r>
      <w:proofErr w:type="spellEnd"/>
      <w:r w:rsidRPr="00255803">
        <w:rPr>
          <w:b/>
          <w:szCs w:val="24"/>
          <w:lang w:val="fr-FR"/>
        </w:rPr>
        <w:t xml:space="preserve"> </w:t>
      </w:r>
      <w:proofErr w:type="spellStart"/>
      <w:r w:rsidRPr="00255803">
        <w:rPr>
          <w:b/>
          <w:szCs w:val="24"/>
          <w:lang w:val="fr-FR"/>
        </w:rPr>
        <w:t>before</w:t>
      </w:r>
      <w:proofErr w:type="spellEnd"/>
      <w:r w:rsidRPr="00255803">
        <w:rPr>
          <w:b/>
          <w:szCs w:val="24"/>
          <w:lang w:val="fr-FR"/>
        </w:rPr>
        <w:t xml:space="preserve"> the </w:t>
      </w:r>
      <w:proofErr w:type="spellStart"/>
      <w:r w:rsidRPr="00255803">
        <w:rPr>
          <w:b/>
          <w:szCs w:val="24"/>
          <w:lang w:val="fr-FR"/>
        </w:rPr>
        <w:t>next</w:t>
      </w:r>
      <w:proofErr w:type="spellEnd"/>
      <w:r w:rsidRPr="00255803">
        <w:rPr>
          <w:b/>
          <w:szCs w:val="24"/>
          <w:lang w:val="fr-FR"/>
        </w:rPr>
        <w:t xml:space="preserve"> phase </w:t>
      </w:r>
      <w:proofErr w:type="spellStart"/>
      <w:r w:rsidRPr="00255803">
        <w:rPr>
          <w:b/>
          <w:szCs w:val="24"/>
          <w:lang w:val="fr-FR"/>
        </w:rPr>
        <w:t>can</w:t>
      </w:r>
      <w:proofErr w:type="spellEnd"/>
      <w:r w:rsidRPr="00255803">
        <w:rPr>
          <w:b/>
          <w:szCs w:val="24"/>
          <w:lang w:val="fr-FR"/>
        </w:rPr>
        <w:t xml:space="preserve"> continue</w:t>
      </w:r>
    </w:p>
    <w:p w:rsidR="00FE415E" w:rsidRPr="00255803" w:rsidRDefault="00FE415E" w:rsidP="00FE415E">
      <w:pPr>
        <w:rPr>
          <w:szCs w:val="24"/>
          <w:lang w:val="fr-FR"/>
        </w:rPr>
      </w:pPr>
    </w:p>
    <w:p w:rsidR="00FE415E" w:rsidRPr="00255803" w:rsidRDefault="00FE415E" w:rsidP="005F6B36">
      <w:pPr>
        <w:numPr>
          <w:ilvl w:val="0"/>
          <w:numId w:val="65"/>
        </w:numPr>
        <w:spacing w:after="0" w:line="276" w:lineRule="auto"/>
        <w:ind w:left="270" w:hanging="270"/>
        <w:contextualSpacing/>
        <w:rPr>
          <w:b/>
          <w:szCs w:val="24"/>
          <w:lang w:val="fr-FR"/>
        </w:rPr>
      </w:pPr>
      <w:r w:rsidRPr="00255803">
        <w:rPr>
          <w:b/>
          <w:bCs/>
          <w:szCs w:val="24"/>
          <w:lang w:val="fr-FR"/>
        </w:rPr>
        <w:t xml:space="preserve">203.1 - Excavation in </w:t>
      </w:r>
      <w:proofErr w:type="spellStart"/>
      <w:r w:rsidRPr="00255803">
        <w:rPr>
          <w:b/>
          <w:bCs/>
          <w:szCs w:val="24"/>
          <w:lang w:val="fr-FR"/>
        </w:rPr>
        <w:t>ordinary</w:t>
      </w:r>
      <w:proofErr w:type="spellEnd"/>
      <w:r w:rsidRPr="00255803">
        <w:rPr>
          <w:b/>
          <w:bCs/>
          <w:szCs w:val="24"/>
          <w:lang w:val="fr-FR"/>
        </w:rPr>
        <w:t xml:space="preserve"> terrain for the </w:t>
      </w:r>
      <w:r w:rsidRPr="00255803">
        <w:rPr>
          <w:b/>
          <w:bCs/>
          <w:szCs w:val="24"/>
        </w:rPr>
        <w:t>abutments</w:t>
      </w:r>
      <w:r w:rsidRPr="00255803">
        <w:rPr>
          <w:b/>
          <w:bCs/>
          <w:szCs w:val="24"/>
          <w:lang w:val="fr-FR"/>
        </w:rPr>
        <w:t xml:space="preserve"> and for the </w:t>
      </w:r>
      <w:proofErr w:type="spellStart"/>
      <w:r w:rsidRPr="00255803">
        <w:rPr>
          <w:b/>
          <w:bCs/>
          <w:szCs w:val="24"/>
          <w:lang w:val="fr-FR"/>
        </w:rPr>
        <w:t>deviation</w:t>
      </w:r>
      <w:proofErr w:type="spellEnd"/>
      <w:r w:rsidRPr="00255803">
        <w:rPr>
          <w:b/>
          <w:bCs/>
          <w:szCs w:val="24"/>
          <w:lang w:val="fr-FR"/>
        </w:rPr>
        <w:t xml:space="preserve"> of the </w:t>
      </w:r>
      <w:proofErr w:type="spellStart"/>
      <w:r w:rsidRPr="00255803">
        <w:rPr>
          <w:b/>
          <w:bCs/>
          <w:szCs w:val="24"/>
          <w:lang w:val="fr-FR"/>
        </w:rPr>
        <w:t>existing</w:t>
      </w:r>
      <w:proofErr w:type="spellEnd"/>
      <w:r w:rsidRPr="00255803">
        <w:rPr>
          <w:b/>
          <w:bCs/>
          <w:szCs w:val="24"/>
          <w:lang w:val="fr-FR"/>
        </w:rPr>
        <w:t xml:space="preserve"> </w:t>
      </w:r>
      <w:proofErr w:type="gramStart"/>
      <w:r w:rsidRPr="00255803">
        <w:rPr>
          <w:b/>
          <w:bCs/>
          <w:szCs w:val="24"/>
          <w:lang w:val="fr-FR"/>
        </w:rPr>
        <w:t>river</w:t>
      </w:r>
      <w:proofErr w:type="gramEnd"/>
      <w:r w:rsidRPr="00255803">
        <w:rPr>
          <w:b/>
          <w:bCs/>
          <w:szCs w:val="24"/>
          <w:lang w:val="fr-FR"/>
        </w:rPr>
        <w:t xml:space="preserve"> </w:t>
      </w:r>
      <w:proofErr w:type="spellStart"/>
      <w:r w:rsidRPr="00255803">
        <w:rPr>
          <w:b/>
          <w:bCs/>
          <w:szCs w:val="24"/>
          <w:lang w:val="fr-FR"/>
        </w:rPr>
        <w:t>bed</w:t>
      </w:r>
      <w:proofErr w:type="spellEnd"/>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digging</w:t>
      </w:r>
      <w:proofErr w:type="spellEnd"/>
      <w:r w:rsidRPr="00255803">
        <w:rPr>
          <w:szCs w:val="24"/>
          <w:lang w:val="fr-FR"/>
        </w:rPr>
        <w:t xml:space="preserve"> to free the </w:t>
      </w:r>
      <w:proofErr w:type="spellStart"/>
      <w:r w:rsidRPr="00255803">
        <w:rPr>
          <w:szCs w:val="24"/>
          <w:lang w:val="fr-FR"/>
        </w:rPr>
        <w:t>space</w:t>
      </w:r>
      <w:proofErr w:type="spellEnd"/>
      <w:r w:rsidRPr="00255803">
        <w:rPr>
          <w:szCs w:val="24"/>
          <w:lang w:val="fr-FR"/>
        </w:rPr>
        <w:t xml:space="preserve"> set for the construction of the bridge. The </w:t>
      </w:r>
      <w:proofErr w:type="spellStart"/>
      <w:r w:rsidRPr="00255803">
        <w:rPr>
          <w:szCs w:val="24"/>
          <w:lang w:val="fr-FR"/>
        </w:rPr>
        <w:t>variousparameters</w:t>
      </w:r>
      <w:proofErr w:type="spellEnd"/>
      <w:r w:rsidRPr="00255803">
        <w:rPr>
          <w:szCs w:val="24"/>
          <w:lang w:val="fr-FR"/>
        </w:rPr>
        <w:t xml:space="preserve"> set out </w:t>
      </w:r>
      <w:proofErr w:type="spellStart"/>
      <w:r w:rsidRPr="00255803">
        <w:rPr>
          <w:szCs w:val="24"/>
          <w:lang w:val="fr-FR"/>
        </w:rPr>
        <w:t>willberespected</w:t>
      </w:r>
      <w:proofErr w:type="spellEnd"/>
      <w:r w:rsidRPr="00255803">
        <w:rPr>
          <w:szCs w:val="24"/>
          <w:lang w:val="fr-FR"/>
        </w:rPr>
        <w:t xml:space="preserve"> in the excavation. </w:t>
      </w:r>
      <w:proofErr w:type="spellStart"/>
      <w:r w:rsidRPr="00255803">
        <w:rPr>
          <w:szCs w:val="24"/>
          <w:lang w:val="fr-FR"/>
        </w:rPr>
        <w:t>Also</w:t>
      </w:r>
      <w:proofErr w:type="spellEnd"/>
      <w:r w:rsidRPr="00255803">
        <w:rPr>
          <w:szCs w:val="24"/>
          <w:lang w:val="fr-FR"/>
        </w:rPr>
        <w:t xml:space="preserve"> the </w:t>
      </w:r>
      <w:proofErr w:type="spellStart"/>
      <w:r w:rsidRPr="00255803">
        <w:rPr>
          <w:szCs w:val="24"/>
          <w:lang w:val="fr-FR"/>
        </w:rPr>
        <w:t>depth</w:t>
      </w:r>
      <w:proofErr w:type="spellEnd"/>
      <w:r w:rsidRPr="00255803">
        <w:rPr>
          <w:szCs w:val="24"/>
          <w:lang w:val="fr-FR"/>
        </w:rPr>
        <w:t xml:space="preserve"> of the </w:t>
      </w:r>
      <w:proofErr w:type="spellStart"/>
      <w:r w:rsidRPr="00255803">
        <w:rPr>
          <w:szCs w:val="24"/>
          <w:lang w:val="fr-FR"/>
        </w:rPr>
        <w:t>foundation</w:t>
      </w:r>
      <w:proofErr w:type="spellEnd"/>
      <w:r w:rsidRPr="00255803">
        <w:rPr>
          <w:szCs w:val="24"/>
          <w:lang w:val="fr-FR"/>
        </w:rPr>
        <w:t xml:space="preserve"> as per the </w:t>
      </w:r>
      <w:proofErr w:type="spellStart"/>
      <w:r w:rsidRPr="00255803">
        <w:rPr>
          <w:szCs w:val="24"/>
          <w:lang w:val="fr-FR"/>
        </w:rPr>
        <w:t>results</w:t>
      </w:r>
      <w:proofErr w:type="spellEnd"/>
      <w:r w:rsidRPr="00255803">
        <w:rPr>
          <w:szCs w:val="24"/>
          <w:lang w:val="fr-FR"/>
        </w:rPr>
        <w:t xml:space="preserve"> of </w:t>
      </w:r>
      <w:proofErr w:type="spellStart"/>
      <w:r w:rsidRPr="00255803">
        <w:rPr>
          <w:szCs w:val="24"/>
          <w:lang w:val="fr-FR"/>
        </w:rPr>
        <w:t>geotechnicalstudiesshouldberespected</w:t>
      </w:r>
      <w:proofErr w:type="spellEnd"/>
      <w:r w:rsidRPr="00255803">
        <w:rPr>
          <w:szCs w:val="24"/>
          <w:lang w:val="fr-FR"/>
        </w:rPr>
        <w:t xml:space="preserve"> i.e. 1.6m </w:t>
      </w:r>
      <w:proofErr w:type="spellStart"/>
      <w:r w:rsidRPr="00255803">
        <w:rPr>
          <w:szCs w:val="24"/>
          <w:lang w:val="fr-FR"/>
        </w:rPr>
        <w:t>from</w:t>
      </w:r>
      <w:proofErr w:type="spellEnd"/>
      <w:r w:rsidRPr="00255803">
        <w:rPr>
          <w:szCs w:val="24"/>
          <w:lang w:val="fr-FR"/>
        </w:rPr>
        <w:t xml:space="preserve"> the </w:t>
      </w:r>
      <w:proofErr w:type="spellStart"/>
      <w:r w:rsidRPr="00255803">
        <w:rPr>
          <w:szCs w:val="24"/>
          <w:lang w:val="fr-FR"/>
        </w:rPr>
        <w:t>bed</w:t>
      </w:r>
      <w:proofErr w:type="spellEnd"/>
      <w:r w:rsidRPr="00255803">
        <w:rPr>
          <w:szCs w:val="24"/>
          <w:lang w:val="fr-FR"/>
        </w:rPr>
        <w:t xml:space="preserve"> of the river</w:t>
      </w:r>
    </w:p>
    <w:p w:rsidR="00FE415E" w:rsidRPr="00255803" w:rsidRDefault="00FE415E" w:rsidP="00FE415E">
      <w:pPr>
        <w:rPr>
          <w:b/>
          <w:szCs w:val="24"/>
          <w:lang w:val="fr-FR"/>
        </w:rPr>
      </w:pP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excavating</w:t>
      </w:r>
      <w:proofErr w:type="spellEnd"/>
      <w:r w:rsidRPr="00255803">
        <w:rPr>
          <w:szCs w:val="24"/>
          <w:lang w:val="fr-FR"/>
        </w:rPr>
        <w:t xml:space="preserve"> in </w:t>
      </w:r>
      <w:proofErr w:type="spellStart"/>
      <w:r w:rsidRPr="00255803">
        <w:rPr>
          <w:szCs w:val="24"/>
          <w:lang w:val="fr-FR"/>
        </w:rPr>
        <w:t>ordinary</w:t>
      </w:r>
      <w:proofErr w:type="spellEnd"/>
      <w:r w:rsidRPr="00255803">
        <w:rPr>
          <w:szCs w:val="24"/>
          <w:lang w:val="fr-FR"/>
        </w:rPr>
        <w:t xml:space="preserve"> terrain for the </w:t>
      </w:r>
      <w:proofErr w:type="spellStart"/>
      <w:r w:rsidRPr="00255803">
        <w:rPr>
          <w:szCs w:val="24"/>
          <w:lang w:val="fr-FR"/>
        </w:rPr>
        <w:t>abutments</w:t>
      </w:r>
      <w:proofErr w:type="spellEnd"/>
      <w:r w:rsidRPr="00255803">
        <w:rPr>
          <w:szCs w:val="24"/>
          <w:lang w:val="fr-FR"/>
        </w:rPr>
        <w:t xml:space="preserve"> and for the </w:t>
      </w:r>
      <w:proofErr w:type="spellStart"/>
      <w:r w:rsidRPr="00255803">
        <w:rPr>
          <w:szCs w:val="24"/>
          <w:lang w:val="fr-FR"/>
        </w:rPr>
        <w:t>deviation</w:t>
      </w:r>
      <w:proofErr w:type="spellEnd"/>
      <w:r w:rsidRPr="00255803">
        <w:rPr>
          <w:szCs w:val="24"/>
          <w:lang w:val="fr-FR"/>
        </w:rPr>
        <w:t xml:space="preserve"> of the </w:t>
      </w:r>
      <w:proofErr w:type="spellStart"/>
      <w:r w:rsidRPr="00255803">
        <w:rPr>
          <w:szCs w:val="24"/>
          <w:lang w:val="fr-FR"/>
        </w:rPr>
        <w:t>existing</w:t>
      </w:r>
      <w:proofErr w:type="spellEnd"/>
      <w:r w:rsidRPr="00255803">
        <w:rPr>
          <w:szCs w:val="24"/>
          <w:lang w:val="fr-FR"/>
        </w:rPr>
        <w:t xml:space="preserve"> river </w:t>
      </w:r>
      <w:proofErr w:type="spellStart"/>
      <w:r w:rsidRPr="00255803">
        <w:rPr>
          <w:szCs w:val="24"/>
          <w:lang w:val="fr-FR"/>
        </w:rPr>
        <w:t>bed</w:t>
      </w:r>
      <w:proofErr w:type="spellEnd"/>
      <w:r w:rsidRPr="00255803">
        <w:rPr>
          <w:szCs w:val="24"/>
          <w:lang w:val="fr-FR"/>
        </w:rPr>
        <w:t xml:space="preserve"> and </w:t>
      </w:r>
      <w:proofErr w:type="spellStart"/>
      <w:r w:rsidRPr="00255803">
        <w:rPr>
          <w:szCs w:val="24"/>
          <w:lang w:val="fr-FR"/>
        </w:rPr>
        <w:t>also</w:t>
      </w:r>
      <w:proofErr w:type="spellEnd"/>
      <w:r w:rsidRPr="00255803">
        <w:rPr>
          <w:szCs w:val="24"/>
          <w:lang w:val="fr-FR"/>
        </w:rPr>
        <w:t xml:space="preserve"> for the </w:t>
      </w:r>
      <w:proofErr w:type="spellStart"/>
      <w:r w:rsidRPr="00255803">
        <w:rPr>
          <w:szCs w:val="24"/>
          <w:lang w:val="fr-FR"/>
        </w:rPr>
        <w:t>creation</w:t>
      </w:r>
      <w:proofErr w:type="spellEnd"/>
      <w:r w:rsidRPr="00255803">
        <w:rPr>
          <w:szCs w:val="24"/>
          <w:lang w:val="fr-FR"/>
        </w:rPr>
        <w:t xml:space="preserve"> of a </w:t>
      </w:r>
      <w:proofErr w:type="spellStart"/>
      <w:r w:rsidRPr="00255803">
        <w:rPr>
          <w:szCs w:val="24"/>
          <w:lang w:val="fr-FR"/>
        </w:rPr>
        <w:t>bed</w:t>
      </w:r>
      <w:proofErr w:type="spellEnd"/>
      <w:r w:rsidRPr="00255803">
        <w:rPr>
          <w:szCs w:val="24"/>
          <w:lang w:val="fr-FR"/>
        </w:rPr>
        <w:t xml:space="preserve"> off </w:t>
      </w:r>
      <w:proofErr w:type="spellStart"/>
      <w:r w:rsidRPr="00255803">
        <w:rPr>
          <w:szCs w:val="24"/>
          <w:lang w:val="fr-FR"/>
        </w:rPr>
        <w:t>stream</w:t>
      </w:r>
      <w:proofErr w:type="spellEnd"/>
      <w:r w:rsidRPr="00255803">
        <w:rPr>
          <w:szCs w:val="24"/>
          <w:lang w:val="fr-FR"/>
        </w:rPr>
        <w:t xml:space="preserve"> to </w:t>
      </w:r>
      <w:proofErr w:type="spellStart"/>
      <w:r w:rsidRPr="00255803">
        <w:rPr>
          <w:szCs w:val="24"/>
          <w:lang w:val="fr-FR"/>
        </w:rPr>
        <w:t>deviate</w:t>
      </w:r>
      <w:proofErr w:type="spellEnd"/>
      <w:r w:rsidRPr="00255803">
        <w:rPr>
          <w:szCs w:val="24"/>
          <w:lang w:val="fr-FR"/>
        </w:rPr>
        <w:t xml:space="preserve"> the </w:t>
      </w:r>
      <w:proofErr w:type="spellStart"/>
      <w:r w:rsidRPr="00255803">
        <w:rPr>
          <w:szCs w:val="24"/>
          <w:lang w:val="fr-FR"/>
        </w:rPr>
        <w:t>existingstream</w:t>
      </w:r>
      <w:proofErr w:type="spellEnd"/>
      <w:r w:rsidRPr="00255803">
        <w:rPr>
          <w:szCs w:val="24"/>
          <w:lang w:val="fr-FR"/>
        </w:rPr>
        <w:t xml:space="preserve"> to </w:t>
      </w:r>
      <w:proofErr w:type="spellStart"/>
      <w:r w:rsidRPr="00255803">
        <w:rPr>
          <w:szCs w:val="24"/>
          <w:lang w:val="fr-FR"/>
        </w:rPr>
        <w:t>join</w:t>
      </w:r>
      <w:proofErr w:type="spellEnd"/>
      <w:r w:rsidRPr="00255803">
        <w:rPr>
          <w:szCs w:val="24"/>
          <w:lang w:val="fr-FR"/>
        </w:rPr>
        <w:t xml:space="preserve"> the main </w:t>
      </w:r>
      <w:proofErr w:type="spellStart"/>
      <w:r w:rsidRPr="00255803">
        <w:rPr>
          <w:szCs w:val="24"/>
          <w:lang w:val="fr-FR"/>
        </w:rPr>
        <w:t>bedLength</w:t>
      </w:r>
      <w:proofErr w:type="spellEnd"/>
      <w:r w:rsidRPr="00255803">
        <w:rPr>
          <w:szCs w:val="24"/>
          <w:lang w:val="fr-FR"/>
        </w:rPr>
        <w:t xml:space="preserve">=50m, </w:t>
      </w:r>
      <w:proofErr w:type="spellStart"/>
      <w:r w:rsidRPr="00255803">
        <w:rPr>
          <w:szCs w:val="24"/>
          <w:lang w:val="fr-FR"/>
        </w:rPr>
        <w:t>width</w:t>
      </w:r>
      <w:proofErr w:type="spellEnd"/>
      <w:r w:rsidRPr="00255803">
        <w:rPr>
          <w:szCs w:val="24"/>
          <w:lang w:val="fr-FR"/>
        </w:rPr>
        <w:t xml:space="preserve">=1m </w:t>
      </w:r>
      <w:proofErr w:type="spellStart"/>
      <w:r w:rsidRPr="00255803">
        <w:rPr>
          <w:szCs w:val="24"/>
          <w:lang w:val="fr-FR"/>
        </w:rPr>
        <w:t>depth</w:t>
      </w:r>
      <w:proofErr w:type="spellEnd"/>
      <w:r w:rsidRPr="00255803">
        <w:rPr>
          <w:szCs w:val="24"/>
          <w:lang w:val="fr-FR"/>
        </w:rPr>
        <w:t>=1m.</w:t>
      </w:r>
    </w:p>
    <w:p w:rsidR="00FE415E" w:rsidRPr="00255803" w:rsidRDefault="00FE415E" w:rsidP="00FE415E">
      <w:pPr>
        <w:ind w:left="450" w:hanging="450"/>
        <w:rPr>
          <w:b/>
          <w:szCs w:val="24"/>
          <w:lang w:val="fr-FR"/>
        </w:rPr>
      </w:pPr>
      <w:r w:rsidRPr="00255803">
        <w:rPr>
          <w:b/>
          <w:szCs w:val="24"/>
          <w:lang w:val="fr-FR"/>
        </w:rPr>
        <w:t xml:space="preserve">NB: The excavation must </w:t>
      </w:r>
      <w:proofErr w:type="spellStart"/>
      <w:r w:rsidRPr="00255803">
        <w:rPr>
          <w:b/>
          <w:szCs w:val="24"/>
          <w:lang w:val="fr-FR"/>
        </w:rPr>
        <w:t>bereceived</w:t>
      </w:r>
      <w:proofErr w:type="spellEnd"/>
      <w:r w:rsidRPr="00255803">
        <w:rPr>
          <w:b/>
          <w:szCs w:val="24"/>
          <w:lang w:val="fr-FR"/>
        </w:rPr>
        <w:t xml:space="preserve"> by the Project Manager </w:t>
      </w:r>
      <w:proofErr w:type="spellStart"/>
      <w:r w:rsidRPr="00255803">
        <w:rPr>
          <w:b/>
          <w:szCs w:val="24"/>
          <w:lang w:val="fr-FR"/>
        </w:rPr>
        <w:t>before</w:t>
      </w:r>
      <w:proofErr w:type="spellEnd"/>
      <w:r w:rsidRPr="00255803">
        <w:rPr>
          <w:b/>
          <w:szCs w:val="24"/>
          <w:lang w:val="fr-FR"/>
        </w:rPr>
        <w:t xml:space="preserve"> the </w:t>
      </w:r>
      <w:proofErr w:type="spellStart"/>
      <w:r w:rsidRPr="00255803">
        <w:rPr>
          <w:b/>
          <w:szCs w:val="24"/>
          <w:lang w:val="fr-FR"/>
        </w:rPr>
        <w:t>next</w:t>
      </w:r>
      <w:proofErr w:type="spellEnd"/>
      <w:r w:rsidRPr="00255803">
        <w:rPr>
          <w:b/>
          <w:szCs w:val="24"/>
          <w:lang w:val="fr-FR"/>
        </w:rPr>
        <w:t xml:space="preserve"> phase </w:t>
      </w:r>
      <w:proofErr w:type="spellStart"/>
      <w:r w:rsidRPr="00255803">
        <w:rPr>
          <w:b/>
          <w:szCs w:val="24"/>
          <w:lang w:val="fr-FR"/>
        </w:rPr>
        <w:t>can</w:t>
      </w:r>
      <w:proofErr w:type="spellEnd"/>
      <w:r w:rsidRPr="00255803">
        <w:rPr>
          <w:b/>
          <w:szCs w:val="24"/>
          <w:lang w:val="fr-FR"/>
        </w:rPr>
        <w:t xml:space="preserve"> continue</w:t>
      </w:r>
    </w:p>
    <w:p w:rsidR="00FE415E" w:rsidRPr="00255803" w:rsidRDefault="00FE415E" w:rsidP="00FE415E">
      <w:pPr>
        <w:ind w:left="708"/>
        <w:rPr>
          <w:b/>
          <w:szCs w:val="24"/>
          <w:lang w:val="fr-FR"/>
        </w:rPr>
      </w:pPr>
    </w:p>
    <w:p w:rsidR="00FE415E" w:rsidRPr="00255803" w:rsidRDefault="00FE415E" w:rsidP="005F6B36">
      <w:pPr>
        <w:numPr>
          <w:ilvl w:val="0"/>
          <w:numId w:val="65"/>
        </w:numPr>
        <w:spacing w:after="0" w:line="276" w:lineRule="auto"/>
        <w:contextualSpacing/>
        <w:rPr>
          <w:b/>
          <w:szCs w:val="24"/>
          <w:lang w:val="fr-FR"/>
        </w:rPr>
      </w:pPr>
      <w:r w:rsidRPr="00255803">
        <w:rPr>
          <w:b/>
          <w:bCs/>
          <w:szCs w:val="24"/>
          <w:lang w:val="fr-FR"/>
        </w:rPr>
        <w:t xml:space="preserve">205 – 207 </w:t>
      </w:r>
      <w:proofErr w:type="spellStart"/>
      <w:r w:rsidRPr="00255803">
        <w:rPr>
          <w:b/>
          <w:bCs/>
          <w:szCs w:val="24"/>
          <w:lang w:val="fr-FR"/>
        </w:rPr>
        <w:t>Backfilling</w:t>
      </w:r>
      <w:proofErr w:type="spellEnd"/>
      <w:r w:rsidRPr="00255803">
        <w:rPr>
          <w:b/>
          <w:bCs/>
          <w:szCs w:val="24"/>
          <w:lang w:val="fr-FR"/>
        </w:rPr>
        <w:t xml:space="preserve"> of the bridge and </w:t>
      </w:r>
      <w:proofErr w:type="spellStart"/>
      <w:r w:rsidRPr="00255803">
        <w:rPr>
          <w:b/>
          <w:bCs/>
          <w:szCs w:val="24"/>
          <w:lang w:val="fr-FR"/>
        </w:rPr>
        <w:t>filling</w:t>
      </w:r>
      <w:proofErr w:type="spellEnd"/>
      <w:r w:rsidRPr="00255803">
        <w:rPr>
          <w:b/>
          <w:bCs/>
          <w:szCs w:val="24"/>
          <w:lang w:val="fr-FR"/>
        </w:rPr>
        <w:t xml:space="preserve"> and </w:t>
      </w:r>
      <w:proofErr w:type="spellStart"/>
      <w:r w:rsidRPr="00255803">
        <w:rPr>
          <w:b/>
          <w:bCs/>
          <w:szCs w:val="24"/>
          <w:lang w:val="fr-FR"/>
        </w:rPr>
        <w:t>resurfacing</w:t>
      </w:r>
      <w:proofErr w:type="spellEnd"/>
      <w:r w:rsidRPr="00255803">
        <w:rPr>
          <w:b/>
          <w:bCs/>
          <w:szCs w:val="24"/>
          <w:lang w:val="fr-FR"/>
        </w:rPr>
        <w:t xml:space="preserve"> of the </w:t>
      </w:r>
      <w:proofErr w:type="spellStart"/>
      <w:r w:rsidRPr="00255803">
        <w:rPr>
          <w:b/>
          <w:bCs/>
          <w:szCs w:val="24"/>
          <w:lang w:val="fr-FR"/>
        </w:rPr>
        <w:t>accesses</w:t>
      </w:r>
      <w:proofErr w:type="spellEnd"/>
      <w:r w:rsidRPr="00255803">
        <w:rPr>
          <w:b/>
          <w:bCs/>
          <w:szCs w:val="24"/>
          <w:lang w:val="fr-FR"/>
        </w:rPr>
        <w:t xml:space="preserve"> to the bridge</w:t>
      </w:r>
    </w:p>
    <w:p w:rsidR="00FE415E" w:rsidRPr="00255803" w:rsidRDefault="00FE415E" w:rsidP="00FE415E">
      <w:pPr>
        <w:ind w:left="708" w:hanging="720"/>
        <w:rPr>
          <w:b/>
          <w:szCs w:val="24"/>
          <w:lang w:val="fr-FR"/>
        </w:rPr>
      </w:pPr>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ind w:left="708" w:hanging="720"/>
        <w:rPr>
          <w:b/>
          <w:szCs w:val="24"/>
          <w:lang w:val="fr-FR"/>
        </w:rPr>
      </w:pPr>
    </w:p>
    <w:p w:rsidR="00FE415E" w:rsidRPr="00255803" w:rsidRDefault="00FE415E" w:rsidP="00FE415E">
      <w:pPr>
        <w:rPr>
          <w:szCs w:val="24"/>
          <w:lang w:val="fr-FR"/>
        </w:rPr>
      </w:pPr>
      <w:r w:rsidRPr="00255803">
        <w:rPr>
          <w:szCs w:val="24"/>
          <w:lang w:val="fr-FR"/>
        </w:rPr>
        <w:t xml:space="preserve">This </w:t>
      </w:r>
      <w:proofErr w:type="spellStart"/>
      <w:r w:rsidRPr="00255803">
        <w:rPr>
          <w:szCs w:val="24"/>
          <w:lang w:val="fr-FR"/>
        </w:rPr>
        <w:t>involvesrealization</w:t>
      </w:r>
      <w:proofErr w:type="spellEnd"/>
      <w:r w:rsidRPr="00255803">
        <w:rPr>
          <w:szCs w:val="24"/>
          <w:lang w:val="fr-FR"/>
        </w:rPr>
        <w:t xml:space="preserve"> of the </w:t>
      </w:r>
      <w:proofErr w:type="spellStart"/>
      <w:r w:rsidRPr="00255803">
        <w:rPr>
          <w:szCs w:val="24"/>
          <w:lang w:val="fr-FR"/>
        </w:rPr>
        <w:t>technical</w:t>
      </w:r>
      <w:proofErr w:type="spellEnd"/>
      <w:r w:rsidRPr="00255803">
        <w:rPr>
          <w:szCs w:val="24"/>
          <w:lang w:val="fr-FR"/>
        </w:rPr>
        <w:t xml:space="preserve"> bloc and the </w:t>
      </w:r>
      <w:proofErr w:type="spellStart"/>
      <w:r w:rsidRPr="00255803">
        <w:rPr>
          <w:szCs w:val="24"/>
          <w:lang w:val="fr-FR"/>
        </w:rPr>
        <w:t>linking</w:t>
      </w:r>
      <w:proofErr w:type="spellEnd"/>
      <w:r w:rsidRPr="00255803">
        <w:rPr>
          <w:szCs w:val="24"/>
          <w:lang w:val="fr-FR"/>
        </w:rPr>
        <w:t xml:space="preserve"> to the </w:t>
      </w:r>
      <w:proofErr w:type="spellStart"/>
      <w:r w:rsidRPr="00255803">
        <w:rPr>
          <w:szCs w:val="24"/>
          <w:lang w:val="fr-FR"/>
        </w:rPr>
        <w:t>existingcarriageway</w:t>
      </w:r>
      <w:proofErr w:type="spellEnd"/>
      <w:r w:rsidRPr="00255803">
        <w:rPr>
          <w:szCs w:val="24"/>
          <w:lang w:val="fr-FR"/>
        </w:rPr>
        <w:t xml:space="preserve"> (road) </w:t>
      </w:r>
    </w:p>
    <w:p w:rsidR="00FE415E" w:rsidRPr="00255803" w:rsidRDefault="00FE415E" w:rsidP="00FE415E">
      <w:pPr>
        <w:rPr>
          <w:szCs w:val="24"/>
          <w:lang w:val="fr-FR"/>
        </w:rPr>
      </w:pPr>
      <w:proofErr w:type="spellStart"/>
      <w:r w:rsidRPr="00255803">
        <w:rPr>
          <w:szCs w:val="24"/>
          <w:lang w:val="fr-FR"/>
        </w:rPr>
        <w:t>Theseworksshallbeexecutedmechanically</w:t>
      </w:r>
      <w:proofErr w:type="spellEnd"/>
      <w:r w:rsidRPr="00255803">
        <w:rPr>
          <w:szCs w:val="24"/>
          <w:lang w:val="fr-FR"/>
        </w:rPr>
        <w:t xml:space="preserve"> and </w:t>
      </w:r>
      <w:proofErr w:type="spellStart"/>
      <w:r w:rsidRPr="00255803">
        <w:rPr>
          <w:szCs w:val="24"/>
          <w:lang w:val="fr-FR"/>
        </w:rPr>
        <w:t>manuallywithmaterialextractedfrom</w:t>
      </w:r>
      <w:proofErr w:type="spellEnd"/>
      <w:r w:rsidRPr="00255803">
        <w:rPr>
          <w:szCs w:val="24"/>
          <w:lang w:val="fr-FR"/>
        </w:rPr>
        <w:t xml:space="preserve"> a </w:t>
      </w:r>
      <w:proofErr w:type="spellStart"/>
      <w:r w:rsidRPr="00255803">
        <w:rPr>
          <w:szCs w:val="24"/>
          <w:lang w:val="fr-FR"/>
        </w:rPr>
        <w:t>borrowpitapproved</w:t>
      </w:r>
      <w:proofErr w:type="spellEnd"/>
      <w:r w:rsidRPr="00255803">
        <w:rPr>
          <w:szCs w:val="24"/>
          <w:lang w:val="fr-FR"/>
        </w:rPr>
        <w:t xml:space="preserve"> by the </w:t>
      </w:r>
      <w:proofErr w:type="spellStart"/>
      <w:r w:rsidRPr="00255803">
        <w:rPr>
          <w:szCs w:val="24"/>
          <w:lang w:val="fr-FR"/>
        </w:rPr>
        <w:t>project</w:t>
      </w:r>
      <w:proofErr w:type="spellEnd"/>
      <w:r w:rsidRPr="00255803">
        <w:rPr>
          <w:szCs w:val="24"/>
          <w:lang w:val="fr-FR"/>
        </w:rPr>
        <w:t xml:space="preserve"> </w:t>
      </w:r>
      <w:proofErr w:type="gramStart"/>
      <w:r w:rsidRPr="00255803">
        <w:rPr>
          <w:szCs w:val="24"/>
          <w:lang w:val="fr-FR"/>
        </w:rPr>
        <w:t>manager</w:t>
      </w:r>
      <w:proofErr w:type="gramEnd"/>
      <w:r w:rsidRPr="00255803">
        <w:rPr>
          <w:szCs w:val="24"/>
          <w:lang w:val="fr-FR"/>
        </w:rPr>
        <w:t xml:space="preserve">. The </w:t>
      </w:r>
      <w:proofErr w:type="spellStart"/>
      <w:r w:rsidRPr="00255803">
        <w:rPr>
          <w:szCs w:val="24"/>
          <w:lang w:val="fr-FR"/>
        </w:rPr>
        <w:t>soilused</w:t>
      </w:r>
      <w:proofErr w:type="spellEnd"/>
      <w:r w:rsidRPr="00255803">
        <w:rPr>
          <w:szCs w:val="24"/>
          <w:lang w:val="fr-FR"/>
        </w:rPr>
        <w:t xml:space="preserve"> for the </w:t>
      </w:r>
      <w:proofErr w:type="spellStart"/>
      <w:r w:rsidRPr="00255803">
        <w:rPr>
          <w:szCs w:val="24"/>
          <w:lang w:val="fr-FR"/>
        </w:rPr>
        <w:t>fillshallpresent</w:t>
      </w:r>
      <w:proofErr w:type="spellEnd"/>
      <w:r w:rsidRPr="00255803">
        <w:rPr>
          <w:szCs w:val="24"/>
          <w:lang w:val="fr-FR"/>
        </w:rPr>
        <w:t xml:space="preserve"> the </w:t>
      </w:r>
      <w:proofErr w:type="spellStart"/>
      <w:r w:rsidRPr="00255803">
        <w:rPr>
          <w:szCs w:val="24"/>
          <w:lang w:val="fr-FR"/>
        </w:rPr>
        <w:t>followingcharacteristics</w:t>
      </w:r>
      <w:proofErr w:type="spellEnd"/>
      <w:r w:rsidRPr="00255803">
        <w:rPr>
          <w:szCs w:val="24"/>
          <w:lang w:val="fr-FR"/>
        </w:rPr>
        <w:t>:</w:t>
      </w:r>
    </w:p>
    <w:p w:rsidR="00FE415E" w:rsidRPr="00255803" w:rsidRDefault="00FE415E" w:rsidP="005F6B36">
      <w:pPr>
        <w:numPr>
          <w:ilvl w:val="0"/>
          <w:numId w:val="64"/>
        </w:numPr>
        <w:spacing w:after="200" w:line="276" w:lineRule="auto"/>
        <w:contextualSpacing/>
        <w:rPr>
          <w:szCs w:val="24"/>
          <w:lang w:val="fr-FR"/>
        </w:rPr>
      </w:pPr>
      <w:r w:rsidRPr="00255803">
        <w:rPr>
          <w:szCs w:val="24"/>
          <w:lang w:val="fr-FR"/>
        </w:rPr>
        <w:t xml:space="preserve">CBR </w:t>
      </w:r>
      <w:proofErr w:type="spellStart"/>
      <w:r w:rsidRPr="00255803">
        <w:rPr>
          <w:szCs w:val="24"/>
          <w:lang w:val="fr-FR"/>
        </w:rPr>
        <w:t>at</w:t>
      </w:r>
      <w:proofErr w:type="spellEnd"/>
      <w:r w:rsidRPr="00255803">
        <w:rPr>
          <w:szCs w:val="24"/>
          <w:lang w:val="fr-FR"/>
        </w:rPr>
        <w:t xml:space="preserve"> 95% of OPM </w:t>
      </w:r>
      <w:proofErr w:type="spellStart"/>
      <w:r w:rsidRPr="00255803">
        <w:rPr>
          <w:szCs w:val="24"/>
          <w:lang w:val="fr-FR"/>
        </w:rPr>
        <w:t>after</w:t>
      </w:r>
      <w:proofErr w:type="spellEnd"/>
      <w:r w:rsidRPr="00255803">
        <w:rPr>
          <w:szCs w:val="24"/>
          <w:lang w:val="fr-FR"/>
        </w:rPr>
        <w:t xml:space="preserve"> four </w:t>
      </w:r>
      <w:proofErr w:type="spellStart"/>
      <w:r w:rsidRPr="00255803">
        <w:rPr>
          <w:szCs w:val="24"/>
          <w:lang w:val="fr-FR"/>
        </w:rPr>
        <w:t>days</w:t>
      </w:r>
      <w:proofErr w:type="spellEnd"/>
      <w:r w:rsidRPr="00255803">
        <w:rPr>
          <w:szCs w:val="24"/>
          <w:lang w:val="fr-FR"/>
        </w:rPr>
        <w:t xml:space="preserve"> of immersion</w:t>
      </w:r>
      <w:r w:rsidRPr="00255803">
        <w:rPr>
          <w:szCs w:val="24"/>
          <w:lang w:val="fr-FR"/>
        </w:rPr>
        <w:tab/>
      </w:r>
      <w:r w:rsidRPr="00255803">
        <w:rPr>
          <w:szCs w:val="24"/>
          <w:lang w:val="fr-FR"/>
        </w:rPr>
        <w:tab/>
      </w:r>
      <w:r w:rsidRPr="00255803">
        <w:rPr>
          <w:szCs w:val="24"/>
          <w:lang w:val="fr-FR"/>
        </w:rPr>
        <w:tab/>
      </w:r>
      <w:r w:rsidRPr="00255803">
        <w:rPr>
          <w:snapToGrid w:val="0"/>
          <w:szCs w:val="24"/>
          <w:lang w:val="fr-FR"/>
        </w:rPr>
        <w:sym w:font="Symbol" w:char="F0B3"/>
      </w:r>
      <w:r w:rsidRPr="00255803">
        <w:rPr>
          <w:snapToGrid w:val="0"/>
          <w:szCs w:val="24"/>
          <w:lang w:val="fr-FR"/>
        </w:rPr>
        <w:t xml:space="preserve"> 40</w:t>
      </w:r>
    </w:p>
    <w:p w:rsidR="00FE415E" w:rsidRPr="00255803" w:rsidRDefault="00FE415E" w:rsidP="005F6B36">
      <w:pPr>
        <w:numPr>
          <w:ilvl w:val="0"/>
          <w:numId w:val="64"/>
        </w:numPr>
        <w:spacing w:after="200" w:line="276" w:lineRule="auto"/>
        <w:contextualSpacing/>
        <w:rPr>
          <w:szCs w:val="24"/>
          <w:lang w:val="fr-FR"/>
        </w:rPr>
      </w:pPr>
      <w:r w:rsidRPr="00255803">
        <w:rPr>
          <w:szCs w:val="24"/>
          <w:lang w:val="fr-FR"/>
        </w:rPr>
        <w:lastRenderedPageBreak/>
        <w:t xml:space="preserve">Maximum dry </w:t>
      </w:r>
      <w:proofErr w:type="spellStart"/>
      <w:r w:rsidRPr="00255803">
        <w:rPr>
          <w:szCs w:val="24"/>
          <w:lang w:val="fr-FR"/>
        </w:rPr>
        <w:t>density</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95% OPM  (T/M</w:t>
      </w:r>
      <w:r w:rsidRPr="00255803">
        <w:rPr>
          <w:szCs w:val="24"/>
          <w:vertAlign w:val="superscript"/>
          <w:lang w:val="fr-FR"/>
        </w:rPr>
        <w:t>3</w:t>
      </w:r>
      <w:r w:rsidRPr="00255803">
        <w:rPr>
          <w:szCs w:val="24"/>
          <w:lang w:val="fr-FR"/>
        </w:rPr>
        <w:t>)</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napToGrid w:val="0"/>
          <w:szCs w:val="24"/>
          <w:lang w:val="fr-FR"/>
        </w:rPr>
        <w:sym w:font="Symbol" w:char="F0B3"/>
      </w:r>
      <w:r w:rsidRPr="00255803">
        <w:rPr>
          <w:snapToGrid w:val="0"/>
          <w:szCs w:val="24"/>
          <w:lang w:val="fr-FR"/>
        </w:rPr>
        <w:t xml:space="preserve"> 1,8</w:t>
      </w:r>
    </w:p>
    <w:p w:rsidR="00FE415E" w:rsidRPr="00255803" w:rsidRDefault="00FE415E" w:rsidP="005F6B36">
      <w:pPr>
        <w:numPr>
          <w:ilvl w:val="0"/>
          <w:numId w:val="64"/>
        </w:numPr>
        <w:spacing w:after="200" w:line="276" w:lineRule="auto"/>
        <w:contextualSpacing/>
        <w:rPr>
          <w:szCs w:val="24"/>
          <w:lang w:val="fr-FR"/>
        </w:rPr>
      </w:pPr>
      <w:proofErr w:type="spellStart"/>
      <w:r w:rsidRPr="00255803">
        <w:rPr>
          <w:snapToGrid w:val="0"/>
          <w:szCs w:val="24"/>
          <w:lang w:val="fr-FR"/>
        </w:rPr>
        <w:t>Plasticity</w:t>
      </w:r>
      <w:proofErr w:type="spellEnd"/>
      <w:r w:rsidRPr="00255803">
        <w:rPr>
          <w:snapToGrid w:val="0"/>
          <w:szCs w:val="24"/>
          <w:lang w:val="fr-FR"/>
        </w:rPr>
        <w:t xml:space="preserve">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rsidR="00FE415E" w:rsidRPr="00255803" w:rsidRDefault="00FE415E" w:rsidP="005F6B36">
      <w:pPr>
        <w:numPr>
          <w:ilvl w:val="0"/>
          <w:numId w:val="64"/>
        </w:numPr>
        <w:spacing w:after="200" w:line="276" w:lineRule="auto"/>
        <w:contextualSpacing/>
        <w:rPr>
          <w:szCs w:val="24"/>
          <w:lang w:val="fr-FR"/>
        </w:rPr>
      </w:pPr>
      <w:proofErr w:type="spellStart"/>
      <w:r w:rsidRPr="00255803">
        <w:rPr>
          <w:snapToGrid w:val="0"/>
          <w:szCs w:val="24"/>
          <w:lang w:val="fr-FR"/>
        </w:rPr>
        <w:t>Percentage</w:t>
      </w:r>
      <w:proofErr w:type="spellEnd"/>
      <w:r w:rsidRPr="00255803">
        <w:rPr>
          <w:snapToGrid w:val="0"/>
          <w:szCs w:val="24"/>
          <w:lang w:val="fr-FR"/>
        </w:rPr>
        <w:t xml:space="preserve"> of fine grains&lt;0.08mm</w:t>
      </w:r>
      <w:r w:rsidRPr="00255803">
        <w:rPr>
          <w:snapToGrid w:val="0"/>
          <w:szCs w:val="24"/>
          <w:lang w:val="fr-FR"/>
        </w:rPr>
        <w:tab/>
      </w:r>
      <w:r w:rsidRPr="00255803">
        <w:rPr>
          <w:snapToGrid w:val="0"/>
          <w:szCs w:val="24"/>
          <w:lang w:val="fr-FR"/>
        </w:rPr>
        <w:tab/>
      </w:r>
      <w:r w:rsidRPr="00255803">
        <w:rPr>
          <w:snapToGrid w:val="0"/>
          <w:szCs w:val="24"/>
          <w:lang w:val="fr-FR"/>
        </w:rPr>
        <w:tab/>
        <w:t>F</w:t>
      </w:r>
      <w:r w:rsidRPr="00255803">
        <w:rPr>
          <w:snapToGrid w:val="0"/>
          <w:szCs w:val="24"/>
          <w:lang w:val="fr-FR"/>
        </w:rPr>
        <w:tab/>
      </w:r>
      <w:r w:rsidRPr="00255803">
        <w:rPr>
          <w:snapToGrid w:val="0"/>
          <w:szCs w:val="24"/>
          <w:lang w:val="fr-FR"/>
        </w:rPr>
        <w:tab/>
        <w:t>5</w:t>
      </w:r>
      <w:r w:rsidRPr="00255803">
        <w:rPr>
          <w:snapToGrid w:val="0"/>
          <w:szCs w:val="24"/>
          <w:lang w:val="fr-FR"/>
        </w:rPr>
        <w:sym w:font="Symbol" w:char="F0A3"/>
      </w:r>
      <w:r w:rsidRPr="00255803">
        <w:rPr>
          <w:snapToGrid w:val="0"/>
          <w:szCs w:val="24"/>
          <w:lang w:val="fr-FR"/>
        </w:rPr>
        <w:t>F</w:t>
      </w:r>
      <w:r w:rsidRPr="00255803">
        <w:rPr>
          <w:snapToGrid w:val="0"/>
          <w:szCs w:val="24"/>
          <w:lang w:val="fr-FR"/>
        </w:rPr>
        <w:sym w:font="Symbol" w:char="F0A3"/>
      </w:r>
      <w:r w:rsidRPr="00255803">
        <w:rPr>
          <w:snapToGrid w:val="0"/>
          <w:szCs w:val="24"/>
          <w:lang w:val="fr-FR"/>
        </w:rPr>
        <w:t>30</w:t>
      </w:r>
    </w:p>
    <w:p w:rsidR="00FE415E" w:rsidRPr="00255803" w:rsidRDefault="00FE415E" w:rsidP="005F6B36">
      <w:pPr>
        <w:numPr>
          <w:ilvl w:val="0"/>
          <w:numId w:val="64"/>
        </w:numPr>
        <w:spacing w:after="200" w:line="276" w:lineRule="auto"/>
        <w:contextualSpacing/>
        <w:rPr>
          <w:szCs w:val="24"/>
          <w:lang w:val="fr-FR"/>
        </w:rPr>
      </w:pPr>
      <w:r w:rsidRPr="00255803">
        <w:rPr>
          <w:snapToGrid w:val="0"/>
          <w:szCs w:val="24"/>
          <w:lang w:val="fr-FR"/>
        </w:rPr>
        <w:t xml:space="preserve">Module of </w:t>
      </w:r>
      <w:proofErr w:type="spellStart"/>
      <w:r w:rsidRPr="00255803">
        <w:rPr>
          <w:snapToGrid w:val="0"/>
          <w:szCs w:val="24"/>
          <w:lang w:val="fr-FR"/>
        </w:rPr>
        <w:t>plasticity</w:t>
      </w:r>
      <w:proofErr w:type="spellEnd"/>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zCs w:val="24"/>
          <w:lang w:val="fr-FR"/>
        </w:rPr>
        <w:t>F.IP</w:t>
      </w:r>
      <w:r w:rsidRPr="00255803">
        <w:rPr>
          <w:szCs w:val="24"/>
          <w:lang w:val="fr-FR"/>
        </w:rPr>
        <w:tab/>
      </w:r>
      <w:r w:rsidRPr="00255803">
        <w:rPr>
          <w:szCs w:val="24"/>
          <w:lang w:val="fr-FR"/>
        </w:rPr>
        <w:tab/>
        <w:t>&lt;500</w:t>
      </w:r>
    </w:p>
    <w:p w:rsidR="00FE415E" w:rsidRPr="00255803" w:rsidRDefault="00FE415E" w:rsidP="005F6B36">
      <w:pPr>
        <w:numPr>
          <w:ilvl w:val="0"/>
          <w:numId w:val="64"/>
        </w:numPr>
        <w:spacing w:after="200" w:line="276" w:lineRule="auto"/>
        <w:contextualSpacing/>
        <w:rPr>
          <w:szCs w:val="24"/>
          <w:lang w:val="fr-FR"/>
        </w:rPr>
      </w:pPr>
      <w:proofErr w:type="spellStart"/>
      <w:r w:rsidRPr="00255803">
        <w:rPr>
          <w:szCs w:val="24"/>
          <w:lang w:val="fr-FR"/>
        </w:rPr>
        <w:t>Linear</w:t>
      </w:r>
      <w:proofErr w:type="spellEnd"/>
      <w:r w:rsidRPr="00255803">
        <w:rPr>
          <w:szCs w:val="24"/>
          <w:lang w:val="fr-FR"/>
        </w:rPr>
        <w:t xml:space="preserve">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rsidR="00FE415E" w:rsidRPr="00255803" w:rsidRDefault="00FE415E" w:rsidP="005F6B36">
      <w:pPr>
        <w:numPr>
          <w:ilvl w:val="0"/>
          <w:numId w:val="64"/>
        </w:numPr>
        <w:spacing w:after="200" w:line="276" w:lineRule="auto"/>
        <w:contextualSpacing/>
        <w:rPr>
          <w:szCs w:val="24"/>
          <w:lang w:val="fr-FR"/>
        </w:rPr>
      </w:pPr>
      <w:r w:rsidRPr="00255803">
        <w:rPr>
          <w:szCs w:val="24"/>
          <w:lang w:val="fr-FR"/>
        </w:rPr>
        <w:t xml:space="preserve">Maximum </w:t>
      </w:r>
      <w:proofErr w:type="spellStart"/>
      <w:r w:rsidRPr="00255803">
        <w:rPr>
          <w:szCs w:val="24"/>
          <w:lang w:val="fr-FR"/>
        </w:rPr>
        <w:t>diameter</w:t>
      </w:r>
      <w:proofErr w:type="spellEnd"/>
      <w:r w:rsidRPr="00255803">
        <w:rPr>
          <w:szCs w:val="24"/>
          <w:lang w:val="fr-FR"/>
        </w:rPr>
        <w:t xml:space="preserve"> of grains</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mm</w:t>
      </w:r>
      <w:r w:rsidRPr="00255803">
        <w:rPr>
          <w:szCs w:val="24"/>
          <w:lang w:val="fr-FR"/>
        </w:rPr>
        <w:tab/>
      </w:r>
      <w:r w:rsidRPr="00255803">
        <w:rPr>
          <w:szCs w:val="24"/>
          <w:lang w:val="fr-FR"/>
        </w:rPr>
        <w:tab/>
        <w:t>40</w:t>
      </w:r>
    </w:p>
    <w:p w:rsidR="00FE415E" w:rsidRPr="00255803" w:rsidRDefault="00FE415E" w:rsidP="005F6B36">
      <w:pPr>
        <w:numPr>
          <w:ilvl w:val="0"/>
          <w:numId w:val="64"/>
        </w:numPr>
        <w:spacing w:after="200" w:line="276" w:lineRule="auto"/>
        <w:contextualSpacing/>
        <w:rPr>
          <w:szCs w:val="24"/>
          <w:lang w:val="fr-FR"/>
        </w:rPr>
      </w:pPr>
      <w:r w:rsidRPr="00255803">
        <w:rPr>
          <w:szCs w:val="24"/>
          <w:lang w:val="fr-FR"/>
        </w:rPr>
        <w:t xml:space="preserve">% passing </w:t>
      </w:r>
      <w:proofErr w:type="spellStart"/>
      <w:r w:rsidRPr="00255803">
        <w:rPr>
          <w:szCs w:val="24"/>
          <w:lang w:val="fr-FR"/>
        </w:rPr>
        <w:t>through</w:t>
      </w:r>
      <w:proofErr w:type="spellEnd"/>
      <w:r w:rsidRPr="00255803">
        <w:rPr>
          <w:szCs w:val="24"/>
          <w:lang w:val="fr-FR"/>
        </w:rPr>
        <w:t xml:space="preserve"> a </w:t>
      </w:r>
      <w:proofErr w:type="spellStart"/>
      <w:r w:rsidRPr="00255803">
        <w:rPr>
          <w:szCs w:val="24"/>
          <w:lang w:val="fr-FR"/>
        </w:rPr>
        <w:t>sieve</w:t>
      </w:r>
      <w:proofErr w:type="spellEnd"/>
      <w:r w:rsidRPr="00255803">
        <w:rPr>
          <w:szCs w:val="24"/>
          <w:lang w:val="fr-FR"/>
        </w:rPr>
        <w:t xml:space="preserve"> of 10mm</w:t>
      </w:r>
      <w:r w:rsidRPr="00255803">
        <w:rPr>
          <w:szCs w:val="24"/>
          <w:lang w:val="fr-FR"/>
        </w:rPr>
        <w:tab/>
      </w:r>
      <w:r w:rsidRPr="00255803">
        <w:rPr>
          <w:szCs w:val="24"/>
          <w:lang w:val="fr-FR"/>
        </w:rPr>
        <w:tab/>
      </w:r>
      <w:r w:rsidRPr="00255803">
        <w:rPr>
          <w:szCs w:val="24"/>
          <w:lang w:val="fr-FR"/>
        </w:rPr>
        <w:tab/>
      </w:r>
      <w:r w:rsidRPr="00255803">
        <w:rPr>
          <w:szCs w:val="24"/>
          <w:lang w:val="fr-FR"/>
        </w:rPr>
        <w:tab/>
        <w:t>&lt;10</w:t>
      </w:r>
      <w:r w:rsidRPr="00255803">
        <w:rPr>
          <w:szCs w:val="24"/>
          <w:lang w:val="fr-FR"/>
        </w:rPr>
        <w:tab/>
      </w:r>
      <w:r w:rsidRPr="00255803">
        <w:rPr>
          <w:szCs w:val="24"/>
          <w:lang w:val="fr-FR"/>
        </w:rPr>
        <w:tab/>
        <w:t>35 – 90</w:t>
      </w:r>
    </w:p>
    <w:p w:rsidR="00FE415E" w:rsidRPr="00255803" w:rsidRDefault="00FE415E" w:rsidP="005F6B36">
      <w:pPr>
        <w:numPr>
          <w:ilvl w:val="0"/>
          <w:numId w:val="64"/>
        </w:numPr>
        <w:spacing w:after="200" w:line="276" w:lineRule="auto"/>
        <w:contextualSpacing/>
        <w:rPr>
          <w:szCs w:val="24"/>
          <w:lang w:val="fr-FR"/>
        </w:rPr>
      </w:pPr>
      <w:r w:rsidRPr="00255803">
        <w:rPr>
          <w:szCs w:val="24"/>
          <w:lang w:val="fr-FR"/>
        </w:rPr>
        <w:t xml:space="preserve">% passing </w:t>
      </w:r>
      <w:proofErr w:type="spellStart"/>
      <w:r w:rsidRPr="00255803">
        <w:rPr>
          <w:szCs w:val="24"/>
          <w:lang w:val="fr-FR"/>
        </w:rPr>
        <w:t>through</w:t>
      </w:r>
      <w:proofErr w:type="spellEnd"/>
      <w:r w:rsidRPr="00255803">
        <w:rPr>
          <w:szCs w:val="24"/>
          <w:lang w:val="fr-FR"/>
        </w:rPr>
        <w:t xml:space="preserve"> a </w:t>
      </w:r>
      <w:proofErr w:type="spellStart"/>
      <w:r w:rsidRPr="00255803">
        <w:rPr>
          <w:szCs w:val="24"/>
          <w:lang w:val="fr-FR"/>
        </w:rPr>
        <w:t>sieve</w:t>
      </w:r>
      <w:proofErr w:type="spellEnd"/>
      <w:r w:rsidRPr="00255803">
        <w:rPr>
          <w:szCs w:val="24"/>
          <w:lang w:val="fr-FR"/>
        </w:rPr>
        <w:t xml:space="preserve"> of 5mm</w:t>
      </w:r>
      <w:r w:rsidRPr="00255803">
        <w:rPr>
          <w:szCs w:val="24"/>
          <w:lang w:val="fr-FR"/>
        </w:rPr>
        <w:tab/>
      </w:r>
      <w:r w:rsidRPr="00255803">
        <w:rPr>
          <w:szCs w:val="24"/>
          <w:lang w:val="fr-FR"/>
        </w:rPr>
        <w:tab/>
      </w:r>
      <w:r w:rsidRPr="00255803">
        <w:rPr>
          <w:szCs w:val="24"/>
          <w:lang w:val="fr-FR"/>
        </w:rPr>
        <w:tab/>
      </w:r>
      <w:r w:rsidRPr="00255803">
        <w:rPr>
          <w:szCs w:val="24"/>
          <w:lang w:val="fr-FR"/>
        </w:rPr>
        <w:tab/>
        <w:t>&lt;5</w:t>
      </w:r>
      <w:r w:rsidRPr="00255803">
        <w:rPr>
          <w:szCs w:val="24"/>
          <w:lang w:val="fr-FR"/>
        </w:rPr>
        <w:tab/>
      </w:r>
      <w:r w:rsidRPr="00255803">
        <w:rPr>
          <w:szCs w:val="24"/>
          <w:lang w:val="fr-FR"/>
        </w:rPr>
        <w:tab/>
        <w:t>20 – 60</w:t>
      </w:r>
    </w:p>
    <w:p w:rsidR="00FE415E" w:rsidRPr="00255803" w:rsidRDefault="00FE415E" w:rsidP="005F6B36">
      <w:pPr>
        <w:numPr>
          <w:ilvl w:val="0"/>
          <w:numId w:val="64"/>
        </w:numPr>
        <w:spacing w:after="200" w:line="276" w:lineRule="auto"/>
        <w:contextualSpacing/>
        <w:rPr>
          <w:szCs w:val="24"/>
          <w:lang w:val="fr-FR"/>
        </w:rPr>
      </w:pPr>
      <w:proofErr w:type="spellStart"/>
      <w:r w:rsidRPr="00255803">
        <w:rPr>
          <w:szCs w:val="24"/>
          <w:lang w:val="fr-FR"/>
        </w:rPr>
        <w:t>Residue</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a </w:t>
      </w:r>
      <w:proofErr w:type="spellStart"/>
      <w:r w:rsidRPr="00255803">
        <w:rPr>
          <w:szCs w:val="24"/>
          <w:lang w:val="fr-FR"/>
        </w:rPr>
        <w:t>sieve</w:t>
      </w:r>
      <w:proofErr w:type="spellEnd"/>
      <w:r w:rsidRPr="00255803">
        <w:rPr>
          <w:szCs w:val="24"/>
          <w:lang w:val="fr-FR"/>
        </w:rPr>
        <w:t xml:space="preserve"> of 2mm</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&gt;2</w:t>
      </w:r>
      <w:r w:rsidRPr="00255803">
        <w:rPr>
          <w:szCs w:val="24"/>
          <w:lang w:val="fr-FR"/>
        </w:rPr>
        <w:tab/>
      </w:r>
      <w:r w:rsidRPr="00255803">
        <w:rPr>
          <w:szCs w:val="24"/>
          <w:lang w:val="fr-FR"/>
        </w:rPr>
        <w:tab/>
        <w:t>10 – 40</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selectedmaterialfrom</w:t>
      </w:r>
      <w:proofErr w:type="spellEnd"/>
      <w:r w:rsidRPr="00255803">
        <w:rPr>
          <w:szCs w:val="24"/>
          <w:lang w:val="fr-FR"/>
        </w:rPr>
        <w:t xml:space="preserve"> the </w:t>
      </w:r>
      <w:proofErr w:type="spellStart"/>
      <w:r w:rsidRPr="00255803">
        <w:rPr>
          <w:szCs w:val="24"/>
          <w:lang w:val="fr-FR"/>
        </w:rPr>
        <w:t>borrowpitshallbe</w:t>
      </w:r>
      <w:proofErr w:type="spellEnd"/>
      <w:r w:rsidRPr="00255803">
        <w:rPr>
          <w:szCs w:val="24"/>
          <w:lang w:val="fr-FR"/>
        </w:rPr>
        <w:t xml:space="preserve"> laid on a trench and plat </w:t>
      </w:r>
      <w:proofErr w:type="spellStart"/>
      <w:r w:rsidRPr="00255803">
        <w:rPr>
          <w:szCs w:val="24"/>
          <w:lang w:val="fr-FR"/>
        </w:rPr>
        <w:t>formpreviouslyshaped</w:t>
      </w:r>
      <w:proofErr w:type="spellEnd"/>
      <w:r w:rsidRPr="00255803">
        <w:rPr>
          <w:szCs w:val="24"/>
          <w:lang w:val="fr-FR"/>
        </w:rPr>
        <w:t xml:space="preserve"> and </w:t>
      </w:r>
      <w:proofErr w:type="spellStart"/>
      <w:r w:rsidRPr="00255803">
        <w:rPr>
          <w:szCs w:val="24"/>
          <w:lang w:val="fr-FR"/>
        </w:rPr>
        <w:t>compacted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gramStart"/>
      <w:r w:rsidRPr="00255803">
        <w:rPr>
          <w:szCs w:val="24"/>
          <w:lang w:val="fr-FR"/>
        </w:rPr>
        <w:t>a</w:t>
      </w:r>
      <w:proofErr w:type="gramEnd"/>
      <w:r w:rsidRPr="00255803">
        <w:rPr>
          <w:szCs w:val="24"/>
          <w:lang w:val="fr-FR"/>
        </w:rPr>
        <w:t xml:space="preserve"> dry </w:t>
      </w:r>
      <w:proofErr w:type="spellStart"/>
      <w:r w:rsidRPr="00255803">
        <w:rPr>
          <w:szCs w:val="24"/>
          <w:lang w:val="fr-FR"/>
        </w:rPr>
        <w:t>density</w:t>
      </w:r>
      <w:proofErr w:type="spellEnd"/>
      <w:r w:rsidRPr="00255803">
        <w:rPr>
          <w:szCs w:val="24"/>
          <w:lang w:val="fr-FR"/>
        </w:rPr>
        <w:t xml:space="preserve"> of </w:t>
      </w:r>
      <w:proofErr w:type="spellStart"/>
      <w:r w:rsidRPr="00255803">
        <w:rPr>
          <w:szCs w:val="24"/>
          <w:lang w:val="fr-FR"/>
        </w:rPr>
        <w:t>at</w:t>
      </w:r>
      <w:proofErr w:type="spellEnd"/>
      <w:r w:rsidRPr="00255803">
        <w:rPr>
          <w:szCs w:val="24"/>
          <w:lang w:val="fr-FR"/>
        </w:rPr>
        <w:t xml:space="preserve"> least 90% OPM. The </w:t>
      </w:r>
      <w:proofErr w:type="spellStart"/>
      <w:r w:rsidRPr="00255803">
        <w:rPr>
          <w:szCs w:val="24"/>
          <w:lang w:val="fr-FR"/>
        </w:rPr>
        <w:t>materialshallbe</w:t>
      </w:r>
      <w:proofErr w:type="spellEnd"/>
      <w:r w:rsidRPr="00255803">
        <w:rPr>
          <w:szCs w:val="24"/>
          <w:lang w:val="fr-FR"/>
        </w:rPr>
        <w:t xml:space="preserve"> laid in horizontal </w:t>
      </w:r>
      <w:proofErr w:type="spellStart"/>
      <w:r w:rsidRPr="00255803">
        <w:rPr>
          <w:szCs w:val="24"/>
          <w:lang w:val="fr-FR"/>
        </w:rPr>
        <w:t>layers</w:t>
      </w:r>
      <w:proofErr w:type="spellEnd"/>
      <w:r w:rsidRPr="00255803">
        <w:rPr>
          <w:szCs w:val="24"/>
          <w:lang w:val="fr-FR"/>
        </w:rPr>
        <w:t xml:space="preserve"> of 20cm </w:t>
      </w:r>
      <w:proofErr w:type="spellStart"/>
      <w:r w:rsidRPr="00255803">
        <w:rPr>
          <w:szCs w:val="24"/>
          <w:lang w:val="fr-FR"/>
        </w:rPr>
        <w:t>thick</w:t>
      </w:r>
      <w:proofErr w:type="spellEnd"/>
      <w:r w:rsidRPr="00255803">
        <w:rPr>
          <w:szCs w:val="24"/>
          <w:lang w:val="fr-FR"/>
        </w:rPr>
        <w:t xml:space="preserve"> and </w:t>
      </w:r>
      <w:proofErr w:type="spellStart"/>
      <w:r w:rsidRPr="00255803">
        <w:rPr>
          <w:szCs w:val="24"/>
          <w:lang w:val="fr-FR"/>
        </w:rPr>
        <w:t>having</w:t>
      </w:r>
      <w:proofErr w:type="spellEnd"/>
      <w:r w:rsidRPr="00255803">
        <w:rPr>
          <w:szCs w:val="24"/>
          <w:lang w:val="fr-FR"/>
        </w:rPr>
        <w:t xml:space="preserve"> a water content </w:t>
      </w:r>
      <w:proofErr w:type="spellStart"/>
      <w:r w:rsidRPr="00255803">
        <w:rPr>
          <w:szCs w:val="24"/>
          <w:lang w:val="fr-FR"/>
        </w:rPr>
        <w:t>equal</w:t>
      </w:r>
      <w:proofErr w:type="spellEnd"/>
      <w:r w:rsidRPr="00255803">
        <w:rPr>
          <w:szCs w:val="24"/>
          <w:lang w:val="fr-FR"/>
        </w:rPr>
        <w:t xml:space="preserve"> to </w:t>
      </w:r>
      <w:proofErr w:type="spellStart"/>
      <w:r w:rsidRPr="00255803">
        <w:rPr>
          <w:szCs w:val="24"/>
          <w:lang w:val="fr-FR"/>
        </w:rPr>
        <w:t>that</w:t>
      </w:r>
      <w:proofErr w:type="spellEnd"/>
      <w:r w:rsidRPr="00255803">
        <w:rPr>
          <w:szCs w:val="24"/>
          <w:lang w:val="fr-FR"/>
        </w:rPr>
        <w:t xml:space="preserve"> of OPM </w:t>
      </w:r>
      <w:proofErr w:type="spellStart"/>
      <w:r w:rsidRPr="00255803">
        <w:rPr>
          <w:szCs w:val="24"/>
          <w:lang w:val="fr-FR"/>
        </w:rPr>
        <w:t>before</w:t>
      </w:r>
      <w:proofErr w:type="spellEnd"/>
      <w:r w:rsidRPr="00255803">
        <w:rPr>
          <w:szCs w:val="24"/>
          <w:lang w:val="fr-FR"/>
        </w:rPr>
        <w:t xml:space="preserve"> compaction (±2%).</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filliscompactedmethodically</w:t>
      </w:r>
      <w:proofErr w:type="spellEnd"/>
      <w:r w:rsidRPr="00255803">
        <w:rPr>
          <w:szCs w:val="24"/>
          <w:lang w:val="fr-FR"/>
        </w:rPr>
        <w:t xml:space="preserve"> up to 95% of the dry </w:t>
      </w:r>
      <w:proofErr w:type="spellStart"/>
      <w:r w:rsidRPr="00255803">
        <w:rPr>
          <w:szCs w:val="24"/>
          <w:lang w:val="fr-FR"/>
        </w:rPr>
        <w:t>density</w:t>
      </w:r>
      <w:proofErr w:type="spellEnd"/>
      <w:r w:rsidRPr="00255803">
        <w:rPr>
          <w:szCs w:val="24"/>
          <w:lang w:val="fr-FR"/>
        </w:rPr>
        <w:t xml:space="preserve"> of OPM. The rate of compaction </w:t>
      </w:r>
      <w:proofErr w:type="spellStart"/>
      <w:r w:rsidRPr="00255803">
        <w:rPr>
          <w:szCs w:val="24"/>
          <w:lang w:val="fr-FR"/>
        </w:rPr>
        <w:t>shallbeverified</w:t>
      </w:r>
      <w:proofErr w:type="spellEnd"/>
      <w:r w:rsidRPr="00255803">
        <w:rPr>
          <w:szCs w:val="24"/>
          <w:lang w:val="fr-FR"/>
        </w:rPr>
        <w:t xml:space="preserve"> in -situ </w:t>
      </w:r>
      <w:proofErr w:type="spellStart"/>
      <w:r w:rsidRPr="00255803">
        <w:rPr>
          <w:szCs w:val="24"/>
          <w:lang w:val="fr-FR"/>
        </w:rPr>
        <w:t>with</w:t>
      </w:r>
      <w:proofErr w:type="spellEnd"/>
      <w:r w:rsidRPr="00255803">
        <w:rPr>
          <w:szCs w:val="24"/>
          <w:lang w:val="fr-FR"/>
        </w:rPr>
        <w:t xml:space="preserve"> </w:t>
      </w:r>
      <w:proofErr w:type="gramStart"/>
      <w:r w:rsidRPr="00255803">
        <w:rPr>
          <w:szCs w:val="24"/>
          <w:lang w:val="fr-FR"/>
        </w:rPr>
        <w:t>a</w:t>
      </w:r>
      <w:proofErr w:type="gramEnd"/>
      <w:r w:rsidRPr="00255803">
        <w:rPr>
          <w:szCs w:val="24"/>
          <w:lang w:val="fr-FR"/>
        </w:rPr>
        <w:t xml:space="preserve"> membrane </w:t>
      </w:r>
      <w:proofErr w:type="spellStart"/>
      <w:r w:rsidRPr="00255803">
        <w:rPr>
          <w:szCs w:val="24"/>
          <w:lang w:val="fr-FR"/>
        </w:rPr>
        <w:t>densitometer</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every</w:t>
      </w:r>
      <w:proofErr w:type="spellEnd"/>
      <w:r w:rsidRPr="00255803">
        <w:rPr>
          <w:szCs w:val="24"/>
          <w:lang w:val="fr-FR"/>
        </w:rPr>
        <w:t xml:space="preserve"> 1000m</w:t>
      </w:r>
      <w:r w:rsidRPr="00255803">
        <w:rPr>
          <w:szCs w:val="24"/>
          <w:vertAlign w:val="superscript"/>
          <w:lang w:val="fr-FR"/>
        </w:rPr>
        <w:t>2</w:t>
      </w:r>
      <w:r w:rsidRPr="00255803">
        <w:rPr>
          <w:szCs w:val="24"/>
          <w:lang w:val="fr-FR"/>
        </w:rPr>
        <w:t xml:space="preserve">. A </w:t>
      </w:r>
      <w:proofErr w:type="spellStart"/>
      <w:r w:rsidRPr="00255803">
        <w:rPr>
          <w:szCs w:val="24"/>
          <w:lang w:val="fr-FR"/>
        </w:rPr>
        <w:t>sample</w:t>
      </w:r>
      <w:proofErr w:type="spellEnd"/>
      <w:r w:rsidRPr="00255803">
        <w:rPr>
          <w:szCs w:val="24"/>
          <w:lang w:val="fr-FR"/>
        </w:rPr>
        <w:t xml:space="preserve"> compaction test </w:t>
      </w:r>
      <w:proofErr w:type="spellStart"/>
      <w:r w:rsidRPr="00255803">
        <w:rPr>
          <w:szCs w:val="24"/>
          <w:lang w:val="fr-FR"/>
        </w:rPr>
        <w:t>shallbecarried</w:t>
      </w:r>
      <w:proofErr w:type="spellEnd"/>
      <w:r w:rsidRPr="00255803">
        <w:rPr>
          <w:szCs w:val="24"/>
          <w:lang w:val="fr-FR"/>
        </w:rPr>
        <w:t xml:space="preserve"> out to </w:t>
      </w:r>
      <w:proofErr w:type="spellStart"/>
      <w:r w:rsidRPr="00255803">
        <w:rPr>
          <w:szCs w:val="24"/>
          <w:lang w:val="fr-FR"/>
        </w:rPr>
        <w:t>determine</w:t>
      </w:r>
      <w:proofErr w:type="spellEnd"/>
      <w:r w:rsidRPr="00255803">
        <w:rPr>
          <w:szCs w:val="24"/>
          <w:lang w:val="fr-FR"/>
        </w:rPr>
        <w:t xml:space="preserve"> of passes </w:t>
      </w:r>
      <w:proofErr w:type="spellStart"/>
      <w:r w:rsidRPr="00255803">
        <w:rPr>
          <w:szCs w:val="24"/>
          <w:lang w:val="fr-FR"/>
        </w:rPr>
        <w:t>necessary</w:t>
      </w:r>
      <w:proofErr w:type="spellEnd"/>
      <w:r w:rsidRPr="00255803">
        <w:rPr>
          <w:szCs w:val="24"/>
          <w:lang w:val="fr-FR"/>
        </w:rPr>
        <w:t xml:space="preserve"> to </w:t>
      </w:r>
      <w:proofErr w:type="spellStart"/>
      <w:r w:rsidRPr="00255803">
        <w:rPr>
          <w:szCs w:val="24"/>
          <w:lang w:val="fr-FR"/>
        </w:rPr>
        <w:t>obtain</w:t>
      </w:r>
      <w:proofErr w:type="spellEnd"/>
      <w:r w:rsidRPr="00255803">
        <w:rPr>
          <w:szCs w:val="24"/>
          <w:lang w:val="fr-FR"/>
        </w:rPr>
        <w:t xml:space="preserve"> the </w:t>
      </w:r>
      <w:proofErr w:type="spellStart"/>
      <w:r w:rsidRPr="00255803">
        <w:rPr>
          <w:szCs w:val="24"/>
          <w:lang w:val="fr-FR"/>
        </w:rPr>
        <w:t>required</w:t>
      </w:r>
      <w:proofErr w:type="spellEnd"/>
      <w:r w:rsidRPr="00255803">
        <w:rPr>
          <w:szCs w:val="24"/>
          <w:lang w:val="fr-FR"/>
        </w:rPr>
        <w:t xml:space="preserve"> compaction rate.</w:t>
      </w:r>
    </w:p>
    <w:p w:rsidR="00FE415E" w:rsidRPr="00255803" w:rsidRDefault="00FE415E" w:rsidP="00FE415E">
      <w:pPr>
        <w:rPr>
          <w:b/>
          <w:szCs w:val="24"/>
          <w:lang w:val="fr-FR"/>
        </w:rPr>
      </w:pP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 xml:space="preserve">305 – Stone </w:t>
      </w:r>
      <w:proofErr w:type="spellStart"/>
      <w:r w:rsidRPr="00255803">
        <w:rPr>
          <w:b/>
          <w:szCs w:val="24"/>
          <w:lang w:val="fr-FR"/>
        </w:rPr>
        <w:t>masonry</w:t>
      </w:r>
      <w:proofErr w:type="spellEnd"/>
    </w:p>
    <w:p w:rsidR="00FE415E" w:rsidRPr="00255803" w:rsidRDefault="00FE415E" w:rsidP="00FE415E">
      <w:pPr>
        <w:ind w:left="360" w:hanging="360"/>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ind w:left="360"/>
        <w:rPr>
          <w:szCs w:val="24"/>
          <w:lang w:val="fr-FR"/>
        </w:rPr>
      </w:pPr>
      <w:proofErr w:type="spellStart"/>
      <w:r w:rsidRPr="00255803">
        <w:rPr>
          <w:szCs w:val="24"/>
          <w:lang w:val="fr-FR"/>
        </w:rPr>
        <w:t>Thisconsistsof</w:t>
      </w:r>
      <w:proofErr w:type="spellEnd"/>
      <w:r w:rsidRPr="00255803">
        <w:rPr>
          <w:szCs w:val="24"/>
          <w:lang w:val="fr-FR"/>
        </w:rPr>
        <w:t xml:space="preserve">  </w:t>
      </w:r>
      <w:proofErr w:type="spellStart"/>
      <w:r w:rsidRPr="00255803">
        <w:rPr>
          <w:szCs w:val="24"/>
          <w:lang w:val="fr-FR"/>
        </w:rPr>
        <w:t>realizing</w:t>
      </w:r>
      <w:proofErr w:type="spellEnd"/>
      <w:r w:rsidRPr="00255803">
        <w:rPr>
          <w:szCs w:val="24"/>
          <w:lang w:val="fr-FR"/>
        </w:rPr>
        <w:t xml:space="preserve"> the parts of the bridge </w:t>
      </w:r>
      <w:proofErr w:type="spellStart"/>
      <w:r w:rsidRPr="00255803">
        <w:rPr>
          <w:szCs w:val="24"/>
          <w:lang w:val="fr-FR"/>
        </w:rPr>
        <w:t>withwellshaped</w:t>
      </w:r>
      <w:proofErr w:type="spellEnd"/>
      <w:r w:rsidRPr="00255803">
        <w:rPr>
          <w:szCs w:val="24"/>
          <w:lang w:val="fr-FR"/>
        </w:rPr>
        <w:t xml:space="preserve"> and </w:t>
      </w:r>
      <w:proofErr w:type="spellStart"/>
      <w:r w:rsidRPr="00255803">
        <w:rPr>
          <w:szCs w:val="24"/>
          <w:lang w:val="fr-FR"/>
        </w:rPr>
        <w:t>assembled</w:t>
      </w:r>
      <w:proofErr w:type="spellEnd"/>
      <w:r w:rsidRPr="00255803">
        <w:rPr>
          <w:szCs w:val="24"/>
          <w:lang w:val="fr-FR"/>
        </w:rPr>
        <w:t xml:space="preserve"> stones </w:t>
      </w:r>
      <w:proofErr w:type="spellStart"/>
      <w:r w:rsidRPr="00255803">
        <w:rPr>
          <w:szCs w:val="24"/>
          <w:lang w:val="fr-FR"/>
        </w:rPr>
        <w:t>according</w:t>
      </w:r>
      <w:proofErr w:type="spellEnd"/>
      <w:r w:rsidRPr="00255803">
        <w:rPr>
          <w:szCs w:val="24"/>
          <w:lang w:val="fr-FR"/>
        </w:rPr>
        <w:t xml:space="preserve"> to the </w:t>
      </w:r>
      <w:proofErr w:type="spellStart"/>
      <w:r w:rsidRPr="00255803">
        <w:rPr>
          <w:szCs w:val="24"/>
          <w:lang w:val="fr-FR"/>
        </w:rPr>
        <w:t>esthetic</w:t>
      </w:r>
      <w:proofErr w:type="spellEnd"/>
      <w:r w:rsidRPr="00255803">
        <w:rPr>
          <w:szCs w:val="24"/>
          <w:lang w:val="fr-FR"/>
        </w:rPr>
        <w:t xml:space="preserve"> and type of the structure (</w:t>
      </w:r>
      <w:proofErr w:type="spellStart"/>
      <w:r w:rsidRPr="00255803">
        <w:rPr>
          <w:szCs w:val="24"/>
          <w:lang w:val="fr-FR"/>
        </w:rPr>
        <w:t>form</w:t>
      </w:r>
      <w:proofErr w:type="spellEnd"/>
      <w:r w:rsidRPr="00255803">
        <w:rPr>
          <w:szCs w:val="24"/>
          <w:lang w:val="fr-FR"/>
        </w:rPr>
        <w:t xml:space="preserve">, dimension of stones, </w:t>
      </w:r>
      <w:proofErr w:type="spellStart"/>
      <w:r w:rsidRPr="00255803">
        <w:rPr>
          <w:szCs w:val="24"/>
          <w:lang w:val="fr-FR"/>
        </w:rPr>
        <w:t>joints</w:t>
      </w:r>
      <w:proofErr w:type="gramStart"/>
      <w:r w:rsidRPr="00255803">
        <w:rPr>
          <w:szCs w:val="24"/>
          <w:lang w:val="fr-FR"/>
        </w:rPr>
        <w:t>,Etc</w:t>
      </w:r>
      <w:proofErr w:type="spellEnd"/>
      <w:proofErr w:type="gramEnd"/>
      <w:r w:rsidRPr="00255803">
        <w:rPr>
          <w:szCs w:val="24"/>
          <w:lang w:val="fr-FR"/>
        </w:rPr>
        <w:t xml:space="preserve">…) </w:t>
      </w:r>
      <w:proofErr w:type="spellStart"/>
      <w:r w:rsidRPr="00255803">
        <w:rPr>
          <w:szCs w:val="24"/>
          <w:lang w:val="fr-FR"/>
        </w:rPr>
        <w:t>whilerespecting</w:t>
      </w:r>
      <w:proofErr w:type="spellEnd"/>
      <w:r w:rsidRPr="00255803">
        <w:rPr>
          <w:szCs w:val="24"/>
          <w:lang w:val="fr-FR"/>
        </w:rPr>
        <w:t xml:space="preserve"> the </w:t>
      </w:r>
      <w:proofErr w:type="spellStart"/>
      <w:r w:rsidRPr="00255803">
        <w:rPr>
          <w:szCs w:val="24"/>
          <w:lang w:val="fr-FR"/>
        </w:rPr>
        <w:t>works</w:t>
      </w:r>
      <w:proofErr w:type="spellEnd"/>
      <w:r w:rsidRPr="00255803">
        <w:rPr>
          <w:szCs w:val="24"/>
          <w:lang w:val="fr-FR"/>
        </w:rPr>
        <w:t xml:space="preserve"> of arts  </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mortarwillbedosed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threehundred</w:t>
      </w:r>
      <w:proofErr w:type="spellEnd"/>
      <w:r w:rsidRPr="00255803">
        <w:rPr>
          <w:szCs w:val="24"/>
          <w:lang w:val="fr-FR"/>
        </w:rPr>
        <w:t xml:space="preserve"> and </w:t>
      </w:r>
      <w:proofErr w:type="spellStart"/>
      <w:r w:rsidRPr="00255803">
        <w:rPr>
          <w:szCs w:val="24"/>
          <w:lang w:val="fr-FR"/>
        </w:rPr>
        <w:t>fifty</w:t>
      </w:r>
      <w:proofErr w:type="spellEnd"/>
      <w:r w:rsidRPr="00255803">
        <w:rPr>
          <w:szCs w:val="24"/>
          <w:lang w:val="fr-FR"/>
        </w:rPr>
        <w:t xml:space="preserve"> (350</w:t>
      </w:r>
      <w:proofErr w:type="gramStart"/>
      <w:r w:rsidRPr="00255803">
        <w:rPr>
          <w:szCs w:val="24"/>
          <w:lang w:val="fr-FR"/>
        </w:rPr>
        <w:t>)kg</w:t>
      </w:r>
      <w:proofErr w:type="gramEnd"/>
      <w:r w:rsidRPr="00255803">
        <w:rPr>
          <w:szCs w:val="24"/>
          <w:lang w:val="fr-FR"/>
        </w:rPr>
        <w:t xml:space="preserve"> of </w:t>
      </w:r>
      <w:proofErr w:type="spellStart"/>
      <w:r w:rsidRPr="00255803">
        <w:rPr>
          <w:szCs w:val="24"/>
          <w:lang w:val="fr-FR"/>
        </w:rPr>
        <w:t>cement</w:t>
      </w:r>
      <w:proofErr w:type="spellEnd"/>
      <w:r w:rsidRPr="00255803">
        <w:rPr>
          <w:szCs w:val="24"/>
          <w:lang w:val="fr-FR"/>
        </w:rPr>
        <w:t xml:space="preserve"> per m3 of </w:t>
      </w:r>
      <w:proofErr w:type="spellStart"/>
      <w:r w:rsidRPr="00255803">
        <w:rPr>
          <w:szCs w:val="24"/>
          <w:lang w:val="fr-FR"/>
        </w:rPr>
        <w:t>sand</w:t>
      </w:r>
      <w:proofErr w:type="spellEnd"/>
      <w:r w:rsidRPr="00255803">
        <w:rPr>
          <w:szCs w:val="24"/>
          <w:lang w:val="fr-FR"/>
        </w:rPr>
        <w:t>.</w:t>
      </w:r>
    </w:p>
    <w:p w:rsidR="00FE415E" w:rsidRPr="00255803" w:rsidRDefault="00FE415E" w:rsidP="00FE415E">
      <w:pPr>
        <w:rPr>
          <w:szCs w:val="24"/>
          <w:lang w:val="fr-FR"/>
        </w:rPr>
      </w:pPr>
      <w:r w:rsidRPr="00255803">
        <w:rPr>
          <w:szCs w:val="24"/>
          <w:lang w:val="fr-FR"/>
        </w:rPr>
        <w:t xml:space="preserve">The visible faces of the stones </w:t>
      </w:r>
      <w:proofErr w:type="spellStart"/>
      <w:r w:rsidRPr="00255803">
        <w:rPr>
          <w:szCs w:val="24"/>
          <w:lang w:val="fr-FR"/>
        </w:rPr>
        <w:t>masonryshouldberegular</w:t>
      </w:r>
      <w:proofErr w:type="spellEnd"/>
      <w:r w:rsidRPr="00255803">
        <w:rPr>
          <w:szCs w:val="24"/>
          <w:lang w:val="fr-FR"/>
        </w:rPr>
        <w:t xml:space="preserve">. The minimum </w:t>
      </w:r>
      <w:proofErr w:type="spellStart"/>
      <w:r w:rsidRPr="00255803">
        <w:rPr>
          <w:szCs w:val="24"/>
          <w:lang w:val="fr-FR"/>
        </w:rPr>
        <w:t>height</w:t>
      </w:r>
      <w:proofErr w:type="spellEnd"/>
      <w:r w:rsidRPr="00255803">
        <w:rPr>
          <w:szCs w:val="24"/>
          <w:lang w:val="fr-FR"/>
        </w:rPr>
        <w:t xml:space="preserve"> of the </w:t>
      </w:r>
      <w:proofErr w:type="spellStart"/>
      <w:r w:rsidRPr="00255803">
        <w:rPr>
          <w:szCs w:val="24"/>
          <w:lang w:val="fr-FR"/>
        </w:rPr>
        <w:t>shaped</w:t>
      </w:r>
      <w:proofErr w:type="spellEnd"/>
      <w:r w:rsidRPr="00255803">
        <w:rPr>
          <w:szCs w:val="24"/>
          <w:lang w:val="fr-FR"/>
        </w:rPr>
        <w:t xml:space="preserve"> stones </w:t>
      </w:r>
      <w:proofErr w:type="spellStart"/>
      <w:r w:rsidRPr="00255803">
        <w:rPr>
          <w:szCs w:val="24"/>
          <w:lang w:val="fr-FR"/>
        </w:rPr>
        <w:t>should</w:t>
      </w:r>
      <w:proofErr w:type="spellEnd"/>
      <w:r w:rsidRPr="00255803">
        <w:rPr>
          <w:szCs w:val="24"/>
          <w:lang w:val="fr-FR"/>
        </w:rPr>
        <w:t xml:space="preserve"> not </w:t>
      </w:r>
      <w:proofErr w:type="spellStart"/>
      <w:r w:rsidRPr="00255803">
        <w:rPr>
          <w:szCs w:val="24"/>
          <w:lang w:val="fr-FR"/>
        </w:rPr>
        <w:t>belessthanfifteen</w:t>
      </w:r>
      <w:proofErr w:type="spellEnd"/>
      <w:r w:rsidRPr="00255803">
        <w:rPr>
          <w:szCs w:val="24"/>
          <w:lang w:val="fr-FR"/>
        </w:rPr>
        <w:t xml:space="preserve"> (15) cm.</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finishing</w:t>
      </w:r>
      <w:proofErr w:type="spellEnd"/>
      <w:r w:rsidRPr="00255803">
        <w:rPr>
          <w:szCs w:val="24"/>
          <w:lang w:val="fr-FR"/>
        </w:rPr>
        <w:t xml:space="preserve"> of the </w:t>
      </w:r>
      <w:proofErr w:type="spellStart"/>
      <w:r w:rsidRPr="00255803">
        <w:rPr>
          <w:szCs w:val="24"/>
          <w:lang w:val="fr-FR"/>
        </w:rPr>
        <w:t>external</w:t>
      </w:r>
      <w:proofErr w:type="spellEnd"/>
      <w:r w:rsidRPr="00255803">
        <w:rPr>
          <w:szCs w:val="24"/>
          <w:lang w:val="fr-FR"/>
        </w:rPr>
        <w:t xml:space="preserve"> joints </w:t>
      </w:r>
      <w:proofErr w:type="spellStart"/>
      <w:r w:rsidRPr="00255803">
        <w:rPr>
          <w:szCs w:val="24"/>
          <w:lang w:val="fr-FR"/>
        </w:rPr>
        <w:t>willberealizedwithdonewithmortar</w:t>
      </w:r>
      <w:proofErr w:type="spellEnd"/>
      <w:r w:rsidRPr="00255803">
        <w:rPr>
          <w:szCs w:val="24"/>
          <w:lang w:val="fr-FR"/>
        </w:rPr>
        <w:t xml:space="preserve"> M450</w:t>
      </w:r>
    </w:p>
    <w:p w:rsidR="00FE415E" w:rsidRPr="00255803" w:rsidRDefault="00FE415E" w:rsidP="00FE415E">
      <w:pPr>
        <w:ind w:left="360"/>
        <w:rPr>
          <w:szCs w:val="24"/>
          <w:lang w:val="fr-FR"/>
        </w:rPr>
      </w:pP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w:t>
      </w:r>
    </w:p>
    <w:p w:rsidR="00FE415E" w:rsidRPr="00255803" w:rsidRDefault="00FE415E" w:rsidP="00FE415E">
      <w:pPr>
        <w:spacing w:line="288" w:lineRule="auto"/>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spacing w:line="288" w:lineRule="auto"/>
        <w:rPr>
          <w:szCs w:val="24"/>
          <w:lang w:val="fr-FR"/>
        </w:rPr>
      </w:pPr>
      <w:proofErr w:type="spellStart"/>
      <w:r w:rsidRPr="00255803">
        <w:rPr>
          <w:szCs w:val="24"/>
          <w:lang w:val="fr-FR"/>
        </w:rPr>
        <w:t>Theseworksshallbedoneexclusivelymanually</w:t>
      </w:r>
      <w:proofErr w:type="spellEnd"/>
      <w:r w:rsidRPr="00255803">
        <w:rPr>
          <w:szCs w:val="24"/>
          <w:lang w:val="fr-FR"/>
        </w:rPr>
        <w:t xml:space="preserve"> (</w:t>
      </w:r>
      <w:proofErr w:type="spellStart"/>
      <w:r w:rsidRPr="00255803">
        <w:rPr>
          <w:szCs w:val="24"/>
          <w:lang w:val="fr-FR"/>
        </w:rPr>
        <w:t>shaping</w:t>
      </w:r>
      <w:proofErr w:type="spellEnd"/>
      <w:r w:rsidRPr="00255803">
        <w:rPr>
          <w:szCs w:val="24"/>
          <w:lang w:val="fr-FR"/>
        </w:rPr>
        <w:t xml:space="preserve"> of stones, humidification, </w:t>
      </w:r>
      <w:proofErr w:type="spellStart"/>
      <w:r w:rsidRPr="00255803">
        <w:rPr>
          <w:szCs w:val="24"/>
          <w:lang w:val="fr-FR"/>
        </w:rPr>
        <w:t>elevation</w:t>
      </w:r>
      <w:proofErr w:type="spellEnd"/>
      <w:r w:rsidRPr="00255803">
        <w:rPr>
          <w:szCs w:val="24"/>
          <w:lang w:val="fr-FR"/>
        </w:rPr>
        <w:t xml:space="preserve">, </w:t>
      </w:r>
      <w:proofErr w:type="spellStart"/>
      <w:r w:rsidRPr="00255803">
        <w:rPr>
          <w:szCs w:val="24"/>
          <w:lang w:val="fr-FR"/>
        </w:rPr>
        <w:t>bonding</w:t>
      </w:r>
      <w:proofErr w:type="spellEnd"/>
      <w:r w:rsidRPr="00255803">
        <w:rPr>
          <w:szCs w:val="24"/>
          <w:lang w:val="fr-FR"/>
        </w:rPr>
        <w:t xml:space="preserve">, </w:t>
      </w:r>
      <w:proofErr w:type="spellStart"/>
      <w:r w:rsidRPr="00255803">
        <w:rPr>
          <w:szCs w:val="24"/>
          <w:lang w:val="fr-FR"/>
        </w:rPr>
        <w:t>pointing</w:t>
      </w:r>
      <w:proofErr w:type="spellEnd"/>
      <w:r w:rsidRPr="00255803">
        <w:rPr>
          <w:szCs w:val="24"/>
          <w:lang w:val="fr-FR"/>
        </w:rPr>
        <w:t>)</w:t>
      </w:r>
    </w:p>
    <w:p w:rsidR="00FE415E" w:rsidRPr="00255803" w:rsidRDefault="00FE415E" w:rsidP="00FE415E">
      <w:pPr>
        <w:ind w:left="360"/>
        <w:rPr>
          <w:szCs w:val="24"/>
          <w:lang w:val="fr-FR"/>
        </w:rPr>
      </w:pP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 xml:space="preserve">309a, 309b, 309c and 309d - Lean </w:t>
      </w:r>
      <w:proofErr w:type="spellStart"/>
      <w:r w:rsidRPr="00255803">
        <w:rPr>
          <w:b/>
          <w:szCs w:val="24"/>
          <w:lang w:val="fr-FR"/>
        </w:rPr>
        <w:t>concretedosed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150Kg/m3, Mass </w:t>
      </w:r>
      <w:proofErr w:type="spellStart"/>
      <w:r w:rsidRPr="00255803">
        <w:rPr>
          <w:b/>
          <w:szCs w:val="24"/>
          <w:lang w:val="fr-FR"/>
        </w:rPr>
        <w:t>concretedosed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350Kg/m3, </w:t>
      </w:r>
      <w:proofErr w:type="spellStart"/>
      <w:r w:rsidRPr="00255803">
        <w:rPr>
          <w:b/>
          <w:szCs w:val="24"/>
          <w:lang w:val="fr-FR"/>
        </w:rPr>
        <w:t>Reinforcedconcretedosed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400Kg/m3 and </w:t>
      </w:r>
      <w:proofErr w:type="spellStart"/>
      <w:r w:rsidRPr="00255803">
        <w:rPr>
          <w:b/>
          <w:szCs w:val="24"/>
          <w:lang w:val="fr-FR"/>
        </w:rPr>
        <w:t>Reinforced</w:t>
      </w:r>
      <w:proofErr w:type="spellEnd"/>
      <w:r w:rsidRPr="00255803">
        <w:rPr>
          <w:b/>
          <w:szCs w:val="24"/>
          <w:lang w:val="fr-FR"/>
        </w:rPr>
        <w:t xml:space="preserve"> </w:t>
      </w:r>
      <w:proofErr w:type="spellStart"/>
      <w:r w:rsidRPr="00255803">
        <w:rPr>
          <w:b/>
          <w:szCs w:val="24"/>
          <w:lang w:val="fr-FR"/>
        </w:rPr>
        <w:t>concrete</w:t>
      </w:r>
      <w:proofErr w:type="spellEnd"/>
      <w:r w:rsidRPr="00255803">
        <w:rPr>
          <w:b/>
          <w:szCs w:val="24"/>
          <w:lang w:val="fr-FR"/>
        </w:rPr>
        <w:t xml:space="preserve"> </w:t>
      </w:r>
      <w:proofErr w:type="spellStart"/>
      <w:r w:rsidRPr="00255803">
        <w:rPr>
          <w:b/>
          <w:szCs w:val="24"/>
          <w:lang w:val="fr-FR"/>
        </w:rPr>
        <w:t>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350Kg/m2 for the </w:t>
      </w:r>
      <w:proofErr w:type="spellStart"/>
      <w:r w:rsidRPr="00255803">
        <w:rPr>
          <w:b/>
          <w:szCs w:val="24"/>
          <w:lang w:val="fr-FR"/>
        </w:rPr>
        <w:t>bridge's</w:t>
      </w:r>
      <w:proofErr w:type="spellEnd"/>
      <w:r w:rsidRPr="00255803">
        <w:rPr>
          <w:b/>
          <w:szCs w:val="24"/>
          <w:lang w:val="fr-FR"/>
        </w:rPr>
        <w:t xml:space="preserve"> raft</w:t>
      </w:r>
    </w:p>
    <w:p w:rsidR="00FE415E" w:rsidRPr="00255803" w:rsidRDefault="00FE415E" w:rsidP="00FE415E">
      <w:pPr>
        <w:ind w:left="360" w:hanging="360"/>
        <w:rPr>
          <w:b/>
          <w:szCs w:val="24"/>
          <w:lang w:val="fr-FR"/>
        </w:rPr>
      </w:pPr>
    </w:p>
    <w:p w:rsidR="00FE415E" w:rsidRPr="00255803" w:rsidRDefault="00FE415E" w:rsidP="00FE415E">
      <w:pPr>
        <w:ind w:left="708" w:hanging="720"/>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lastRenderedPageBreak/>
        <w:t>Theseworksconsist</w:t>
      </w:r>
      <w:proofErr w:type="spellEnd"/>
      <w:r w:rsidRPr="00255803">
        <w:rPr>
          <w:szCs w:val="24"/>
          <w:lang w:val="fr-FR"/>
        </w:rPr>
        <w:t xml:space="preserve"> of the </w:t>
      </w:r>
      <w:proofErr w:type="spellStart"/>
      <w:r w:rsidRPr="00255803">
        <w:rPr>
          <w:szCs w:val="24"/>
          <w:lang w:val="fr-FR"/>
        </w:rPr>
        <w:t>supply</w:t>
      </w:r>
      <w:proofErr w:type="spellEnd"/>
      <w:r w:rsidRPr="00255803">
        <w:rPr>
          <w:szCs w:val="24"/>
          <w:lang w:val="fr-FR"/>
        </w:rPr>
        <w:t xml:space="preserve"> and putting in place of concrete150Kg/m3 for the </w:t>
      </w:r>
      <w:proofErr w:type="spellStart"/>
      <w:r w:rsidRPr="00255803">
        <w:rPr>
          <w:szCs w:val="24"/>
          <w:lang w:val="fr-FR"/>
        </w:rPr>
        <w:t>leanconcrete</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350Kg/m3 for the mass </w:t>
      </w:r>
      <w:proofErr w:type="spellStart"/>
      <w:r w:rsidRPr="00255803">
        <w:rPr>
          <w:szCs w:val="24"/>
          <w:lang w:val="fr-FR"/>
        </w:rPr>
        <w:t>concrete</w:t>
      </w:r>
      <w:proofErr w:type="spellEnd"/>
      <w:r w:rsidRPr="00255803">
        <w:rPr>
          <w:szCs w:val="24"/>
          <w:lang w:val="fr-FR"/>
        </w:rPr>
        <w:t xml:space="preserve"> and 400Kg/m3 for the </w:t>
      </w:r>
      <w:proofErr w:type="spellStart"/>
      <w:r w:rsidRPr="00255803">
        <w:rPr>
          <w:szCs w:val="24"/>
          <w:lang w:val="fr-FR"/>
        </w:rPr>
        <w:t>reinforced</w:t>
      </w:r>
      <w:proofErr w:type="spellEnd"/>
      <w:r w:rsidRPr="00255803">
        <w:rPr>
          <w:szCs w:val="24"/>
          <w:lang w:val="fr-FR"/>
        </w:rPr>
        <w:t xml:space="preserve"> </w:t>
      </w:r>
      <w:proofErr w:type="spellStart"/>
      <w:proofErr w:type="gramStart"/>
      <w:r w:rsidRPr="00255803">
        <w:rPr>
          <w:szCs w:val="24"/>
          <w:lang w:val="fr-FR"/>
        </w:rPr>
        <w:t>concrete</w:t>
      </w:r>
      <w:proofErr w:type="spellEnd"/>
      <w:r w:rsidRPr="00255803">
        <w:rPr>
          <w:szCs w:val="24"/>
          <w:lang w:val="fr-FR"/>
        </w:rPr>
        <w:t xml:space="preserve"> .</w:t>
      </w:r>
      <w:proofErr w:type="gramEnd"/>
    </w:p>
    <w:p w:rsidR="00FE415E" w:rsidRPr="00255803" w:rsidRDefault="00FE415E" w:rsidP="00FE415E">
      <w:pPr>
        <w:spacing w:line="360" w:lineRule="auto"/>
        <w:rPr>
          <w:szCs w:val="24"/>
          <w:lang w:val="fr-FR"/>
        </w:rPr>
      </w:pPr>
      <w:r w:rsidRPr="00255803">
        <w:rPr>
          <w:szCs w:val="24"/>
          <w:lang w:val="fr-FR"/>
        </w:rPr>
        <w:t xml:space="preserve">The </w:t>
      </w:r>
      <w:proofErr w:type="spellStart"/>
      <w:r w:rsidRPr="00255803">
        <w:rPr>
          <w:szCs w:val="24"/>
          <w:lang w:val="fr-FR"/>
        </w:rPr>
        <w:t>concretes</w:t>
      </w:r>
      <w:proofErr w:type="spellEnd"/>
      <w:r w:rsidRPr="00255803">
        <w:rPr>
          <w:szCs w:val="24"/>
          <w:lang w:val="fr-FR"/>
        </w:rPr>
        <w:t xml:space="preserve"> A.400 for the </w:t>
      </w:r>
      <w:proofErr w:type="spellStart"/>
      <w:r w:rsidRPr="00255803">
        <w:rPr>
          <w:szCs w:val="24"/>
          <w:lang w:val="fr-FR"/>
        </w:rPr>
        <w:t>reinforcedconcrete</w:t>
      </w:r>
      <w:proofErr w:type="spellEnd"/>
      <w:r w:rsidRPr="00255803">
        <w:rPr>
          <w:szCs w:val="24"/>
          <w:lang w:val="fr-FR"/>
        </w:rPr>
        <w:t xml:space="preserve"> must have </w:t>
      </w:r>
      <w:proofErr w:type="gramStart"/>
      <w:r w:rsidRPr="00255803">
        <w:rPr>
          <w:szCs w:val="24"/>
          <w:lang w:val="fr-FR"/>
        </w:rPr>
        <w:t>a</w:t>
      </w:r>
      <w:proofErr w:type="gramEnd"/>
      <w:r w:rsidRPr="00255803">
        <w:rPr>
          <w:szCs w:val="24"/>
          <w:lang w:val="fr-FR"/>
        </w:rPr>
        <w:t xml:space="preserve"> minimum compression </w:t>
      </w:r>
      <w:proofErr w:type="spellStart"/>
      <w:r w:rsidRPr="00255803">
        <w:rPr>
          <w:szCs w:val="24"/>
          <w:lang w:val="fr-FR"/>
        </w:rPr>
        <w:t>resistance</w:t>
      </w:r>
      <w:proofErr w:type="spellEnd"/>
      <w:r w:rsidRPr="00255803">
        <w:rPr>
          <w:szCs w:val="24"/>
          <w:lang w:val="fr-FR"/>
        </w:rPr>
        <w:t xml:space="preserve"> of 270 bars </w:t>
      </w:r>
      <w:proofErr w:type="spellStart"/>
      <w:r w:rsidRPr="00255803">
        <w:rPr>
          <w:szCs w:val="24"/>
          <w:lang w:val="fr-FR"/>
        </w:rPr>
        <w:t>at</w:t>
      </w:r>
      <w:proofErr w:type="spellEnd"/>
      <w:r w:rsidRPr="00255803">
        <w:rPr>
          <w:szCs w:val="24"/>
          <w:lang w:val="fr-FR"/>
        </w:rPr>
        <w:t xml:space="preserve"> 28 </w:t>
      </w:r>
      <w:proofErr w:type="spellStart"/>
      <w:r w:rsidRPr="00255803">
        <w:rPr>
          <w:szCs w:val="24"/>
          <w:lang w:val="fr-FR"/>
        </w:rPr>
        <w:t>days</w:t>
      </w:r>
      <w:proofErr w:type="spellEnd"/>
      <w:r w:rsidRPr="00255803">
        <w:rPr>
          <w:szCs w:val="24"/>
          <w:lang w:val="fr-FR"/>
        </w:rPr>
        <w:t>.</w:t>
      </w:r>
    </w:p>
    <w:p w:rsidR="00FE415E" w:rsidRPr="00255803" w:rsidRDefault="00FE415E" w:rsidP="00FE415E">
      <w:pPr>
        <w:rPr>
          <w:szCs w:val="24"/>
          <w:lang w:val="fr-FR"/>
        </w:rPr>
      </w:pPr>
      <w:r w:rsidRPr="00255803">
        <w:rPr>
          <w:szCs w:val="24"/>
          <w:lang w:val="fr-FR"/>
        </w:rPr>
        <w:t xml:space="preserve">This </w:t>
      </w:r>
      <w:proofErr w:type="spellStart"/>
      <w:r w:rsidRPr="00255803">
        <w:rPr>
          <w:szCs w:val="24"/>
          <w:lang w:val="fr-FR"/>
        </w:rPr>
        <w:t>task</w:t>
      </w:r>
      <w:proofErr w:type="spellEnd"/>
      <w:r w:rsidRPr="00255803">
        <w:rPr>
          <w:szCs w:val="24"/>
          <w:lang w:val="fr-FR"/>
        </w:rPr>
        <w:t xml:space="preserve"> comprises </w:t>
      </w:r>
      <w:proofErr w:type="spellStart"/>
      <w:r w:rsidRPr="00255803">
        <w:rPr>
          <w:szCs w:val="24"/>
          <w:lang w:val="fr-FR"/>
        </w:rPr>
        <w:t>notably</w:t>
      </w:r>
      <w:proofErr w:type="spellEnd"/>
      <w:r w:rsidRPr="00255803">
        <w:rPr>
          <w:szCs w:val="24"/>
          <w:lang w:val="fr-FR"/>
        </w:rPr>
        <w:t xml:space="preserve"> the:</w:t>
      </w:r>
      <w:r w:rsidRPr="00255803">
        <w:rPr>
          <w:szCs w:val="24"/>
          <w:lang w:val="fr-FR"/>
        </w:rPr>
        <w:br/>
        <w:t xml:space="preserve">• </w:t>
      </w:r>
      <w:proofErr w:type="spellStart"/>
      <w:r w:rsidRPr="00255803">
        <w:rPr>
          <w:szCs w:val="24"/>
          <w:lang w:val="fr-FR"/>
        </w:rPr>
        <w:t>supplyincluding</w:t>
      </w:r>
      <w:proofErr w:type="spellEnd"/>
      <w:r w:rsidRPr="00255803">
        <w:rPr>
          <w:szCs w:val="24"/>
          <w:lang w:val="fr-FR"/>
        </w:rPr>
        <w:t xml:space="preserve"> the transport to the site of </w:t>
      </w:r>
      <w:proofErr w:type="spellStart"/>
      <w:r w:rsidRPr="00255803">
        <w:rPr>
          <w:szCs w:val="24"/>
          <w:lang w:val="fr-FR"/>
        </w:rPr>
        <w:t>materials</w:t>
      </w:r>
      <w:proofErr w:type="spellEnd"/>
      <w:r w:rsidRPr="00255803">
        <w:rPr>
          <w:szCs w:val="24"/>
          <w:lang w:val="fr-FR"/>
        </w:rPr>
        <w:t xml:space="preserve"> </w:t>
      </w:r>
      <w:proofErr w:type="gramStart"/>
      <w:r w:rsidRPr="00255803">
        <w:rPr>
          <w:szCs w:val="24"/>
          <w:lang w:val="fr-FR"/>
        </w:rPr>
        <w:t xml:space="preserve">( </w:t>
      </w:r>
      <w:proofErr w:type="spellStart"/>
      <w:r w:rsidRPr="00255803">
        <w:rPr>
          <w:szCs w:val="24"/>
          <w:lang w:val="fr-FR"/>
        </w:rPr>
        <w:t>cement</w:t>
      </w:r>
      <w:proofErr w:type="spellEnd"/>
      <w:proofErr w:type="gramEnd"/>
      <w:r w:rsidRPr="00255803">
        <w:rPr>
          <w:szCs w:val="24"/>
          <w:lang w:val="fr-FR"/>
        </w:rPr>
        <w:t xml:space="preserve">, </w:t>
      </w:r>
      <w:proofErr w:type="spellStart"/>
      <w:r w:rsidRPr="00255803">
        <w:rPr>
          <w:szCs w:val="24"/>
          <w:lang w:val="fr-FR"/>
        </w:rPr>
        <w:t>sand</w:t>
      </w:r>
      <w:proofErr w:type="spellEnd"/>
      <w:r w:rsidRPr="00255803">
        <w:rPr>
          <w:szCs w:val="24"/>
          <w:lang w:val="fr-FR"/>
        </w:rPr>
        <w:t xml:space="preserve">, </w:t>
      </w:r>
      <w:proofErr w:type="spellStart"/>
      <w:r w:rsidRPr="00255803">
        <w:rPr>
          <w:szCs w:val="24"/>
          <w:lang w:val="fr-FR"/>
        </w:rPr>
        <w:t>graveletc</w:t>
      </w:r>
      <w:proofErr w:type="spellEnd"/>
      <w:r w:rsidRPr="00255803">
        <w:rPr>
          <w:szCs w:val="24"/>
          <w:lang w:val="fr-FR"/>
        </w:rPr>
        <w:t xml:space="preserve">) and the </w:t>
      </w:r>
      <w:proofErr w:type="spellStart"/>
      <w:r w:rsidRPr="00255803">
        <w:rPr>
          <w:szCs w:val="24"/>
          <w:lang w:val="fr-FR"/>
        </w:rPr>
        <w:t>toolsnecessary</w:t>
      </w:r>
      <w:proofErr w:type="spellEnd"/>
      <w:r w:rsidRPr="00255803">
        <w:rPr>
          <w:szCs w:val="24"/>
          <w:lang w:val="fr-FR"/>
        </w:rPr>
        <w:t xml:space="preserve"> for the </w:t>
      </w:r>
      <w:proofErr w:type="spellStart"/>
      <w:r w:rsidRPr="00255803">
        <w:rPr>
          <w:szCs w:val="24"/>
          <w:lang w:val="fr-FR"/>
        </w:rPr>
        <w:t>precast</w:t>
      </w:r>
      <w:proofErr w:type="spellEnd"/>
      <w:r w:rsidRPr="00255803">
        <w:rPr>
          <w:szCs w:val="24"/>
          <w:lang w:val="fr-FR"/>
        </w:rPr>
        <w:t xml:space="preserve"> of the </w:t>
      </w:r>
      <w:proofErr w:type="spellStart"/>
      <w:r w:rsidRPr="00255803">
        <w:rPr>
          <w:szCs w:val="24"/>
          <w:lang w:val="fr-FR"/>
        </w:rPr>
        <w:t>slabs</w:t>
      </w:r>
      <w:proofErr w:type="spellEnd"/>
      <w:r w:rsidRPr="00255803">
        <w:rPr>
          <w:szCs w:val="24"/>
          <w:lang w:val="fr-FR"/>
        </w:rPr>
        <w:t>;</w:t>
      </w:r>
      <w:r w:rsidRPr="00255803">
        <w:rPr>
          <w:szCs w:val="24"/>
          <w:lang w:val="fr-FR"/>
        </w:rPr>
        <w:br/>
        <w:t xml:space="preserve">• </w:t>
      </w:r>
      <w:proofErr w:type="spellStart"/>
      <w:r w:rsidRPr="00255803">
        <w:rPr>
          <w:szCs w:val="24"/>
          <w:lang w:val="fr-FR"/>
        </w:rPr>
        <w:t>formworkswithplanedplanks</w:t>
      </w:r>
      <w:proofErr w:type="spellEnd"/>
      <w:r w:rsidRPr="00255803">
        <w:rPr>
          <w:szCs w:val="24"/>
          <w:lang w:val="fr-FR"/>
        </w:rPr>
        <w:t>;</w:t>
      </w:r>
      <w:r w:rsidRPr="00255803">
        <w:rPr>
          <w:szCs w:val="24"/>
          <w:lang w:val="fr-FR"/>
        </w:rPr>
        <w:br/>
        <w:t xml:space="preserve">• transport and  the putting in place of the stones </w:t>
      </w:r>
      <w:proofErr w:type="spellStart"/>
      <w:r w:rsidRPr="00255803">
        <w:rPr>
          <w:szCs w:val="24"/>
          <w:lang w:val="fr-FR"/>
        </w:rPr>
        <w:t>including</w:t>
      </w:r>
      <w:proofErr w:type="spellEnd"/>
      <w:r w:rsidRPr="00255803">
        <w:rPr>
          <w:szCs w:val="24"/>
          <w:lang w:val="fr-FR"/>
        </w:rPr>
        <w:t xml:space="preserve"> all </w:t>
      </w:r>
      <w:proofErr w:type="spellStart"/>
      <w:r w:rsidRPr="00255803">
        <w:rPr>
          <w:szCs w:val="24"/>
          <w:lang w:val="fr-FR"/>
        </w:rPr>
        <w:t>contingencies</w:t>
      </w:r>
      <w:proofErr w:type="spellEnd"/>
      <w:r w:rsidRPr="00255803">
        <w:rPr>
          <w:szCs w:val="24"/>
          <w:lang w:val="fr-FR"/>
        </w:rPr>
        <w:t>;.</w:t>
      </w:r>
      <w:r w:rsidRPr="00255803">
        <w:rPr>
          <w:szCs w:val="24"/>
          <w:lang w:val="fr-FR"/>
        </w:rPr>
        <w:br/>
        <w:t xml:space="preserve">• </w:t>
      </w:r>
      <w:proofErr w:type="spellStart"/>
      <w:r w:rsidRPr="00255803">
        <w:rPr>
          <w:szCs w:val="24"/>
          <w:lang w:val="fr-FR"/>
        </w:rPr>
        <w:t>execution</w:t>
      </w:r>
      <w:proofErr w:type="spellEnd"/>
      <w:r w:rsidRPr="00255803">
        <w:rPr>
          <w:szCs w:val="24"/>
          <w:lang w:val="fr-FR"/>
        </w:rPr>
        <w:t xml:space="preserve"> of all </w:t>
      </w:r>
      <w:proofErr w:type="spellStart"/>
      <w:r w:rsidRPr="00255803">
        <w:rPr>
          <w:szCs w:val="24"/>
          <w:lang w:val="fr-FR"/>
        </w:rPr>
        <w:t>contingenciesrelated</w:t>
      </w:r>
      <w:proofErr w:type="spellEnd"/>
      <w:r w:rsidRPr="00255803">
        <w:rPr>
          <w:szCs w:val="24"/>
          <w:lang w:val="fr-FR"/>
        </w:rPr>
        <w:t xml:space="preserve"> to </w:t>
      </w:r>
      <w:proofErr w:type="spellStart"/>
      <w:r w:rsidRPr="00255803">
        <w:rPr>
          <w:szCs w:val="24"/>
          <w:lang w:val="fr-FR"/>
        </w:rPr>
        <w:t>traffic</w:t>
      </w:r>
      <w:proofErr w:type="spellEnd"/>
      <w:r w:rsidRPr="00255803">
        <w:rPr>
          <w:szCs w:val="24"/>
          <w:lang w:val="fr-FR"/>
        </w:rPr>
        <w:t xml:space="preserve"> flow and to the respect of </w:t>
      </w:r>
      <w:proofErr w:type="spellStart"/>
      <w:r w:rsidRPr="00255803">
        <w:rPr>
          <w:szCs w:val="24"/>
          <w:lang w:val="fr-FR"/>
        </w:rPr>
        <w:t>environmental</w:t>
      </w:r>
      <w:proofErr w:type="spellEnd"/>
      <w:r w:rsidRPr="00255803">
        <w:rPr>
          <w:szCs w:val="24"/>
          <w:lang w:val="fr-FR"/>
        </w:rPr>
        <w:t xml:space="preserve"> prescriptions;</w:t>
      </w:r>
      <w:r w:rsidRPr="00255803">
        <w:rPr>
          <w:szCs w:val="24"/>
          <w:lang w:val="fr-FR"/>
        </w:rPr>
        <w:br/>
        <w:t xml:space="preserve">• And all </w:t>
      </w:r>
      <w:proofErr w:type="spellStart"/>
      <w:r w:rsidRPr="00255803">
        <w:rPr>
          <w:szCs w:val="24"/>
          <w:lang w:val="fr-FR"/>
        </w:rPr>
        <w:t>othercontingencies</w:t>
      </w:r>
      <w:proofErr w:type="spellEnd"/>
      <w:r w:rsidRPr="00255803">
        <w:rPr>
          <w:szCs w:val="24"/>
          <w:lang w:val="fr-FR"/>
        </w:rPr>
        <w:t>.</w:t>
      </w:r>
    </w:p>
    <w:p w:rsidR="00FE415E" w:rsidRPr="00255803" w:rsidRDefault="00FE415E" w:rsidP="00FE415E">
      <w:pPr>
        <w:rPr>
          <w:szCs w:val="24"/>
          <w:lang w:val="fr-FR"/>
        </w:rPr>
      </w:pPr>
    </w:p>
    <w:p w:rsidR="00FE415E" w:rsidRPr="00255803" w:rsidRDefault="00FE415E" w:rsidP="00FE415E">
      <w:pPr>
        <w:ind w:left="360"/>
        <w:rPr>
          <w:szCs w:val="24"/>
          <w:lang w:val="fr-FR"/>
        </w:rPr>
      </w:pPr>
    </w:p>
    <w:p w:rsidR="00FE415E" w:rsidRPr="00255803" w:rsidRDefault="00FE415E" w:rsidP="00FE415E">
      <w:pPr>
        <w:ind w:left="360"/>
        <w:rPr>
          <w:b/>
          <w:szCs w:val="24"/>
          <w:lang w:val="fr-FR"/>
        </w:rPr>
      </w:pPr>
      <w:r w:rsidRPr="00255803">
        <w:rPr>
          <w:b/>
          <w:szCs w:val="24"/>
          <w:lang w:val="fr-FR"/>
        </w:rPr>
        <w:t xml:space="preserve">504b - Putting in place of RC </w:t>
      </w:r>
      <w:proofErr w:type="spellStart"/>
      <w:r w:rsidRPr="00255803">
        <w:rPr>
          <w:b/>
          <w:szCs w:val="24"/>
          <w:lang w:val="fr-FR"/>
        </w:rPr>
        <w:t>beam</w:t>
      </w:r>
      <w:proofErr w:type="spellEnd"/>
      <w:r w:rsidRPr="00255803">
        <w:rPr>
          <w:b/>
          <w:szCs w:val="24"/>
          <w:lang w:val="fr-FR"/>
        </w:rPr>
        <w:t xml:space="preserve"> 400 </w:t>
      </w:r>
      <w:proofErr w:type="spellStart"/>
      <w:r w:rsidRPr="00255803">
        <w:rPr>
          <w:b/>
          <w:szCs w:val="24"/>
          <w:lang w:val="fr-FR"/>
        </w:rPr>
        <w:t>including</w:t>
      </w:r>
      <w:proofErr w:type="spellEnd"/>
      <w:r w:rsidRPr="00255803">
        <w:rPr>
          <w:b/>
          <w:szCs w:val="24"/>
          <w:lang w:val="fr-FR"/>
        </w:rPr>
        <w:t xml:space="preserve"> the </w:t>
      </w:r>
      <w:proofErr w:type="spellStart"/>
      <w:r w:rsidRPr="00255803">
        <w:rPr>
          <w:b/>
          <w:szCs w:val="24"/>
          <w:lang w:val="fr-FR"/>
        </w:rPr>
        <w:t>bracing</w:t>
      </w:r>
      <w:proofErr w:type="spellEnd"/>
    </w:p>
    <w:p w:rsidR="00FE415E" w:rsidRPr="00255803" w:rsidRDefault="00FE415E" w:rsidP="00FE415E">
      <w:pPr>
        <w:ind w:left="360" w:hanging="360"/>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spacing w:before="120"/>
        <w:ind w:left="360"/>
        <w:rPr>
          <w:szCs w:val="24"/>
          <w:lang w:val="fr-FR"/>
        </w:rPr>
      </w:pPr>
    </w:p>
    <w:p w:rsidR="00FE415E" w:rsidRPr="00255803" w:rsidRDefault="00FE415E" w:rsidP="005F6B36">
      <w:pPr>
        <w:numPr>
          <w:ilvl w:val="0"/>
          <w:numId w:val="65"/>
        </w:numPr>
        <w:spacing w:after="0" w:line="240" w:lineRule="auto"/>
        <w:ind w:left="360"/>
        <w:contextualSpacing/>
        <w:rPr>
          <w:b/>
          <w:szCs w:val="24"/>
          <w:lang w:val="fr-FR"/>
        </w:rPr>
      </w:pPr>
      <w:r w:rsidRPr="00255803">
        <w:rPr>
          <w:b/>
          <w:szCs w:val="24"/>
          <w:lang w:val="fr-FR"/>
        </w:rPr>
        <w:t>601a and 601b - Anti-</w:t>
      </w:r>
      <w:proofErr w:type="spellStart"/>
      <w:r w:rsidRPr="00255803">
        <w:rPr>
          <w:b/>
          <w:szCs w:val="24"/>
          <w:lang w:val="fr-FR"/>
        </w:rPr>
        <w:t>rustpaint</w:t>
      </w:r>
      <w:proofErr w:type="spellEnd"/>
      <w:r w:rsidRPr="00255803">
        <w:rPr>
          <w:b/>
          <w:szCs w:val="24"/>
          <w:lang w:val="fr-FR"/>
        </w:rPr>
        <w:t xml:space="preserve"> and </w:t>
      </w:r>
      <w:proofErr w:type="spellStart"/>
      <w:r w:rsidRPr="00255803">
        <w:rPr>
          <w:b/>
          <w:szCs w:val="24"/>
          <w:lang w:val="fr-FR"/>
        </w:rPr>
        <w:t>Oil</w:t>
      </w:r>
      <w:proofErr w:type="spellEnd"/>
      <w:r w:rsidRPr="00255803">
        <w:rPr>
          <w:b/>
          <w:szCs w:val="24"/>
          <w:lang w:val="fr-FR"/>
        </w:rPr>
        <w:t xml:space="preserve"> </w:t>
      </w:r>
      <w:proofErr w:type="spellStart"/>
      <w:r w:rsidRPr="00255803">
        <w:rPr>
          <w:b/>
          <w:szCs w:val="24"/>
          <w:lang w:val="fr-FR"/>
        </w:rPr>
        <w:t>Paint</w:t>
      </w:r>
      <w:proofErr w:type="spellEnd"/>
    </w:p>
    <w:p w:rsidR="00FE415E" w:rsidRPr="00255803" w:rsidRDefault="00FE415E" w:rsidP="00FE415E">
      <w:pPr>
        <w:keepNext/>
        <w:outlineLvl w:val="2"/>
        <w:rPr>
          <w:b/>
          <w:bCs/>
          <w:szCs w:val="24"/>
          <w:lang w:val="fr-FR"/>
        </w:rPr>
      </w:pPr>
      <w:proofErr w:type="spellStart"/>
      <w:r w:rsidRPr="00255803">
        <w:rPr>
          <w:b/>
          <w:bCs/>
          <w:szCs w:val="24"/>
          <w:lang w:val="fr-FR"/>
        </w:rPr>
        <w:t>Paints</w:t>
      </w:r>
      <w:proofErr w:type="spellEnd"/>
    </w:p>
    <w:p w:rsidR="00FE415E" w:rsidRPr="00255803" w:rsidRDefault="00FE415E" w:rsidP="00FE415E">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rsidR="00FE415E" w:rsidRPr="00255803" w:rsidRDefault="00FE415E" w:rsidP="00FE415E">
      <w:pPr>
        <w:widowControl w:val="0"/>
        <w:rPr>
          <w:szCs w:val="24"/>
          <w:lang w:val="fr-FR"/>
        </w:rPr>
      </w:pPr>
      <w:r w:rsidRPr="00255803">
        <w:rPr>
          <w:szCs w:val="24"/>
          <w:lang w:val="fr-FR"/>
        </w:rPr>
        <w:t>Dans tous les cas une sous-couche antirouille d'une couleur différente sera mise en place préalablement.</w:t>
      </w:r>
    </w:p>
    <w:p w:rsidR="00FE415E" w:rsidRPr="00255803" w:rsidRDefault="00FE415E" w:rsidP="00FE415E">
      <w:pPr>
        <w:rPr>
          <w:b/>
          <w:szCs w:val="24"/>
          <w:lang w:val="fr-FR"/>
        </w:rPr>
      </w:pP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 xml:space="preserve">901c - Mix </w:t>
      </w:r>
      <w:proofErr w:type="spellStart"/>
      <w:r w:rsidRPr="00255803">
        <w:rPr>
          <w:b/>
          <w:szCs w:val="24"/>
          <w:lang w:val="fr-FR"/>
        </w:rPr>
        <w:t>guard</w:t>
      </w:r>
      <w:proofErr w:type="spellEnd"/>
      <w:r w:rsidRPr="00255803">
        <w:rPr>
          <w:b/>
          <w:szCs w:val="24"/>
          <w:lang w:val="fr-FR"/>
        </w:rPr>
        <w:t xml:space="preserve"> rails (</w:t>
      </w:r>
      <w:proofErr w:type="spellStart"/>
      <w:r w:rsidRPr="00255803">
        <w:rPr>
          <w:b/>
          <w:szCs w:val="24"/>
          <w:lang w:val="fr-FR"/>
        </w:rPr>
        <w:t>concretepillars</w:t>
      </w:r>
      <w:proofErr w:type="spellEnd"/>
      <w:r w:rsidRPr="00255803">
        <w:rPr>
          <w:b/>
          <w:szCs w:val="24"/>
          <w:lang w:val="fr-FR"/>
        </w:rPr>
        <w:t xml:space="preserve"> and </w:t>
      </w:r>
      <w:proofErr w:type="spellStart"/>
      <w:r w:rsidRPr="00255803">
        <w:rPr>
          <w:b/>
          <w:szCs w:val="24"/>
          <w:lang w:val="fr-FR"/>
        </w:rPr>
        <w:t>metallic</w:t>
      </w:r>
      <w:proofErr w:type="spellEnd"/>
      <w:r w:rsidRPr="00255803">
        <w:rPr>
          <w:b/>
          <w:szCs w:val="24"/>
          <w:lang w:val="fr-FR"/>
        </w:rPr>
        <w:t xml:space="preserve"> pipes)</w:t>
      </w: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 xml:space="preserve">902a - </w:t>
      </w:r>
      <w:proofErr w:type="spellStart"/>
      <w:r w:rsidRPr="00255803">
        <w:rPr>
          <w:b/>
          <w:szCs w:val="24"/>
          <w:lang w:val="fr-FR"/>
        </w:rPr>
        <w:t>Triangularsignposts</w:t>
      </w:r>
      <w:proofErr w:type="spellEnd"/>
      <w:r w:rsidRPr="00255803">
        <w:rPr>
          <w:b/>
          <w:szCs w:val="24"/>
          <w:lang w:val="fr-FR"/>
        </w:rPr>
        <w:t xml:space="preserve"> type A ou AB</w:t>
      </w:r>
    </w:p>
    <w:p w:rsidR="00FE415E" w:rsidRPr="00255803" w:rsidRDefault="00FE415E" w:rsidP="00FE415E">
      <w:pPr>
        <w:ind w:firstLine="0"/>
        <w:rPr>
          <w:szCs w:val="24"/>
          <w:lang w:val="fr-FR"/>
        </w:rPr>
      </w:pPr>
    </w:p>
    <w:p w:rsidR="00FE415E" w:rsidRPr="00255803" w:rsidRDefault="00FE415E" w:rsidP="005F6B36">
      <w:pPr>
        <w:numPr>
          <w:ilvl w:val="0"/>
          <w:numId w:val="65"/>
        </w:numPr>
        <w:spacing w:after="0" w:line="240" w:lineRule="auto"/>
        <w:ind w:left="360"/>
        <w:contextualSpacing/>
        <w:rPr>
          <w:b/>
          <w:szCs w:val="24"/>
          <w:lang w:val="fr-FR"/>
        </w:rPr>
      </w:pPr>
      <w:r w:rsidRPr="00255803">
        <w:rPr>
          <w:b/>
          <w:szCs w:val="24"/>
          <w:lang w:val="fr-FR"/>
        </w:rPr>
        <w:t xml:space="preserve">905b - </w:t>
      </w:r>
      <w:proofErr w:type="spellStart"/>
      <w:r w:rsidRPr="00255803">
        <w:rPr>
          <w:b/>
          <w:szCs w:val="24"/>
          <w:lang w:val="fr-FR"/>
        </w:rPr>
        <w:t>Wooden</w:t>
      </w:r>
      <w:proofErr w:type="spellEnd"/>
      <w:r w:rsidRPr="00255803">
        <w:rPr>
          <w:b/>
          <w:szCs w:val="24"/>
          <w:lang w:val="fr-FR"/>
        </w:rPr>
        <w:t xml:space="preserve"> post markers</w:t>
      </w: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 xml:space="preserve">909 - </w:t>
      </w:r>
      <w:proofErr w:type="spellStart"/>
      <w:r w:rsidRPr="00255803">
        <w:rPr>
          <w:b/>
          <w:szCs w:val="24"/>
          <w:lang w:val="fr-FR"/>
        </w:rPr>
        <w:t>Weepholes</w:t>
      </w:r>
      <w:proofErr w:type="spellEnd"/>
    </w:p>
    <w:p w:rsidR="00FE415E" w:rsidRPr="00255803" w:rsidRDefault="00FE415E" w:rsidP="00FE415E">
      <w:pPr>
        <w:rPr>
          <w:szCs w:val="24"/>
          <w:lang w:val="fr-FR"/>
        </w:rPr>
      </w:pP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910 - Drainage pipes</w:t>
      </w:r>
    </w:p>
    <w:p w:rsidR="00FE415E" w:rsidRPr="00255803" w:rsidRDefault="00FE415E" w:rsidP="00FE415E">
      <w:pPr>
        <w:ind w:firstLine="0"/>
        <w:rPr>
          <w:szCs w:val="24"/>
          <w:lang w:val="fr-FR"/>
        </w:rPr>
      </w:pPr>
    </w:p>
    <w:p w:rsidR="00FE415E" w:rsidRPr="00255803" w:rsidRDefault="00FE415E" w:rsidP="005F6B36">
      <w:pPr>
        <w:numPr>
          <w:ilvl w:val="0"/>
          <w:numId w:val="65"/>
        </w:numPr>
        <w:spacing w:after="0" w:line="276" w:lineRule="auto"/>
        <w:ind w:left="360"/>
        <w:contextualSpacing/>
        <w:rPr>
          <w:b/>
          <w:szCs w:val="24"/>
          <w:lang w:val="fr-FR"/>
        </w:rPr>
      </w:pPr>
      <w:r w:rsidRPr="00255803">
        <w:rPr>
          <w:b/>
          <w:szCs w:val="24"/>
          <w:lang w:val="fr-FR"/>
        </w:rPr>
        <w:t xml:space="preserve">1001 - </w:t>
      </w:r>
      <w:proofErr w:type="spellStart"/>
      <w:r w:rsidRPr="00255803">
        <w:rPr>
          <w:b/>
          <w:szCs w:val="24"/>
          <w:lang w:val="fr-FR"/>
        </w:rPr>
        <w:t>Deviation</w:t>
      </w:r>
      <w:proofErr w:type="spellEnd"/>
      <w:r w:rsidRPr="00255803">
        <w:rPr>
          <w:b/>
          <w:szCs w:val="24"/>
          <w:lang w:val="fr-FR"/>
        </w:rPr>
        <w:t xml:space="preserve">- pedestrians </w:t>
      </w:r>
      <w:proofErr w:type="spellStart"/>
      <w:r w:rsidRPr="00255803">
        <w:rPr>
          <w:b/>
          <w:szCs w:val="24"/>
          <w:lang w:val="fr-FR"/>
        </w:rPr>
        <w:t>crossing</w:t>
      </w:r>
      <w:proofErr w:type="spellEnd"/>
      <w:r w:rsidRPr="00255803">
        <w:rPr>
          <w:b/>
          <w:szCs w:val="24"/>
          <w:lang w:val="fr-FR"/>
        </w:rPr>
        <w:t xml:space="preserve"> of the bridge</w:t>
      </w:r>
    </w:p>
    <w:p w:rsidR="00FE415E" w:rsidRPr="00255803" w:rsidRDefault="00FE415E" w:rsidP="00FE415E">
      <w:pPr>
        <w:ind w:firstLine="0"/>
        <w:rPr>
          <w:b/>
          <w:szCs w:val="24"/>
          <w:lang w:val="fr-FR"/>
        </w:rPr>
      </w:pPr>
    </w:p>
    <w:p w:rsidR="00FE415E" w:rsidRPr="00255803" w:rsidRDefault="00FE415E" w:rsidP="005F6B36">
      <w:pPr>
        <w:numPr>
          <w:ilvl w:val="0"/>
          <w:numId w:val="65"/>
        </w:numPr>
        <w:spacing w:after="0" w:line="276" w:lineRule="auto"/>
        <w:ind w:hanging="810"/>
        <w:contextualSpacing/>
        <w:rPr>
          <w:b/>
          <w:szCs w:val="24"/>
          <w:lang w:val="fr-FR"/>
        </w:rPr>
      </w:pPr>
      <w:r w:rsidRPr="00255803">
        <w:rPr>
          <w:b/>
          <w:szCs w:val="24"/>
          <w:lang w:val="fr-FR"/>
        </w:rPr>
        <w:t>SAFETY AND ENVIRONMENTAL PROTECTION</w:t>
      </w:r>
    </w:p>
    <w:p w:rsidR="00FE415E" w:rsidRPr="00255803" w:rsidRDefault="00FE415E" w:rsidP="00FE415E">
      <w:pPr>
        <w:spacing w:after="120"/>
        <w:rPr>
          <w:szCs w:val="24"/>
          <w:lang w:val="fr-FR"/>
        </w:rPr>
      </w:pPr>
      <w:proofErr w:type="spellStart"/>
      <w:r w:rsidRPr="00255803">
        <w:rPr>
          <w:szCs w:val="24"/>
          <w:lang w:val="fr-FR"/>
        </w:rPr>
        <w:t>Safetymeasuresshallbe</w:t>
      </w:r>
      <w:proofErr w:type="spellEnd"/>
      <w:r w:rsidRPr="00255803">
        <w:rPr>
          <w:szCs w:val="24"/>
          <w:lang w:val="fr-FR"/>
        </w:rPr>
        <w:t xml:space="preserve"> put in place to </w:t>
      </w:r>
      <w:proofErr w:type="spellStart"/>
      <w:r w:rsidRPr="00255803">
        <w:rPr>
          <w:szCs w:val="24"/>
          <w:lang w:val="fr-FR"/>
        </w:rPr>
        <w:t>safeguard</w:t>
      </w:r>
      <w:proofErr w:type="spellEnd"/>
      <w:r w:rsidRPr="00255803">
        <w:rPr>
          <w:szCs w:val="24"/>
          <w:lang w:val="fr-FR"/>
        </w:rPr>
        <w:t xml:space="preserve"> the </w:t>
      </w:r>
      <w:proofErr w:type="spellStart"/>
      <w:r w:rsidRPr="00255803">
        <w:rPr>
          <w:szCs w:val="24"/>
          <w:lang w:val="fr-FR"/>
        </w:rPr>
        <w:t>health</w:t>
      </w:r>
      <w:proofErr w:type="spellEnd"/>
      <w:r w:rsidRPr="00255803">
        <w:rPr>
          <w:szCs w:val="24"/>
          <w:lang w:val="fr-FR"/>
        </w:rPr>
        <w:t xml:space="preserve"> of the </w:t>
      </w:r>
      <w:proofErr w:type="spellStart"/>
      <w:r w:rsidRPr="00255803">
        <w:rPr>
          <w:szCs w:val="24"/>
          <w:lang w:val="fr-FR"/>
        </w:rPr>
        <w:t>workers</w:t>
      </w:r>
      <w:proofErr w:type="spellEnd"/>
      <w:r w:rsidRPr="00255803">
        <w:rPr>
          <w:szCs w:val="24"/>
          <w:lang w:val="fr-FR"/>
        </w:rPr>
        <w:t xml:space="preserve">. </w:t>
      </w:r>
      <w:proofErr w:type="spellStart"/>
      <w:r w:rsidRPr="00255803">
        <w:rPr>
          <w:szCs w:val="24"/>
          <w:lang w:val="fr-FR"/>
        </w:rPr>
        <w:t>Theyshallbe</w:t>
      </w:r>
      <w:proofErr w:type="spellEnd"/>
    </w:p>
    <w:p w:rsidR="00FE415E" w:rsidRPr="00255803" w:rsidRDefault="00FE415E" w:rsidP="00FE415E">
      <w:pPr>
        <w:spacing w:after="120"/>
        <w:rPr>
          <w:szCs w:val="24"/>
          <w:lang w:val="fr-FR"/>
        </w:rPr>
      </w:pPr>
      <w:proofErr w:type="spellStart"/>
      <w:r w:rsidRPr="00255803">
        <w:rPr>
          <w:szCs w:val="24"/>
          <w:lang w:val="fr-FR"/>
        </w:rPr>
        <w:t>Equipped</w:t>
      </w:r>
      <w:proofErr w:type="spellEnd"/>
      <w:r w:rsidRPr="00255803">
        <w:rPr>
          <w:szCs w:val="24"/>
          <w:lang w:val="fr-FR"/>
        </w:rPr>
        <w:t xml:space="preserve"> </w:t>
      </w:r>
      <w:proofErr w:type="spellStart"/>
      <w:r w:rsidRPr="00255803">
        <w:rPr>
          <w:szCs w:val="24"/>
          <w:lang w:val="fr-FR"/>
        </w:rPr>
        <w:t>with</w:t>
      </w:r>
      <w:proofErr w:type="spellEnd"/>
      <w:r w:rsidRPr="00255803">
        <w:rPr>
          <w:szCs w:val="24"/>
          <w:lang w:val="fr-FR"/>
        </w:rPr>
        <w:t xml:space="preserve"> </w:t>
      </w:r>
      <w:proofErr w:type="spellStart"/>
      <w:r w:rsidRPr="00255803">
        <w:rPr>
          <w:szCs w:val="24"/>
          <w:lang w:val="fr-FR"/>
        </w:rPr>
        <w:t>personal</w:t>
      </w:r>
      <w:proofErr w:type="spellEnd"/>
      <w:r w:rsidRPr="00255803">
        <w:rPr>
          <w:szCs w:val="24"/>
          <w:lang w:val="fr-FR"/>
        </w:rPr>
        <w:t xml:space="preserve"> protective </w:t>
      </w:r>
      <w:proofErr w:type="spellStart"/>
      <w:r w:rsidRPr="00255803">
        <w:rPr>
          <w:szCs w:val="24"/>
          <w:lang w:val="fr-FR"/>
        </w:rPr>
        <w:t>equipmentlikehelmets</w:t>
      </w:r>
      <w:proofErr w:type="spellEnd"/>
      <w:r w:rsidRPr="00255803">
        <w:rPr>
          <w:szCs w:val="24"/>
          <w:lang w:val="fr-FR"/>
        </w:rPr>
        <w:t xml:space="preserve">, boots, </w:t>
      </w:r>
      <w:proofErr w:type="spellStart"/>
      <w:r w:rsidRPr="00255803">
        <w:rPr>
          <w:szCs w:val="24"/>
          <w:lang w:val="fr-FR"/>
        </w:rPr>
        <w:t>gloves</w:t>
      </w:r>
      <w:proofErr w:type="spellEnd"/>
      <w:r w:rsidRPr="00255803">
        <w:rPr>
          <w:szCs w:val="24"/>
          <w:lang w:val="fr-FR"/>
        </w:rPr>
        <w:t xml:space="preserve">, </w:t>
      </w:r>
      <w:proofErr w:type="spellStart"/>
      <w:r w:rsidRPr="00255803">
        <w:rPr>
          <w:szCs w:val="24"/>
          <w:lang w:val="fr-FR"/>
        </w:rPr>
        <w:t>goggles</w:t>
      </w:r>
      <w:proofErr w:type="spellEnd"/>
      <w:r w:rsidRPr="00255803">
        <w:rPr>
          <w:szCs w:val="24"/>
          <w:lang w:val="fr-FR"/>
        </w:rPr>
        <w:t xml:space="preserve">, </w:t>
      </w:r>
      <w:proofErr w:type="spellStart"/>
      <w:r w:rsidRPr="00255803">
        <w:rPr>
          <w:szCs w:val="24"/>
          <w:lang w:val="fr-FR"/>
        </w:rPr>
        <w:t>raincoats</w:t>
      </w:r>
      <w:proofErr w:type="spellEnd"/>
      <w:r w:rsidRPr="00255803">
        <w:rPr>
          <w:szCs w:val="24"/>
          <w:lang w:val="fr-FR"/>
        </w:rPr>
        <w:t xml:space="preserve"> etc. a first </w:t>
      </w:r>
      <w:proofErr w:type="spellStart"/>
      <w:r w:rsidRPr="00255803">
        <w:rPr>
          <w:szCs w:val="24"/>
          <w:lang w:val="fr-FR"/>
        </w:rPr>
        <w:t>aid</w:t>
      </w:r>
      <w:proofErr w:type="spellEnd"/>
      <w:r w:rsidRPr="00255803">
        <w:rPr>
          <w:szCs w:val="24"/>
          <w:lang w:val="fr-FR"/>
        </w:rPr>
        <w:t xml:space="preserve"> box </w:t>
      </w:r>
      <w:proofErr w:type="spellStart"/>
      <w:r w:rsidRPr="00255803">
        <w:rPr>
          <w:szCs w:val="24"/>
          <w:lang w:val="fr-FR"/>
        </w:rPr>
        <w:t>shallbeprovided</w:t>
      </w:r>
      <w:proofErr w:type="spellEnd"/>
      <w:r w:rsidRPr="00255803">
        <w:rPr>
          <w:szCs w:val="24"/>
          <w:lang w:val="fr-FR"/>
        </w:rPr>
        <w:t xml:space="preserve"> on the site to </w:t>
      </w:r>
      <w:proofErr w:type="spellStart"/>
      <w:r w:rsidRPr="00255803">
        <w:rPr>
          <w:szCs w:val="24"/>
          <w:lang w:val="fr-FR"/>
        </w:rPr>
        <w:t>render</w:t>
      </w:r>
      <w:proofErr w:type="spellEnd"/>
      <w:r w:rsidRPr="00255803">
        <w:rPr>
          <w:szCs w:val="24"/>
          <w:lang w:val="fr-FR"/>
        </w:rPr>
        <w:t xml:space="preserve"> first </w:t>
      </w:r>
      <w:proofErr w:type="spellStart"/>
      <w:r w:rsidRPr="00255803">
        <w:rPr>
          <w:szCs w:val="24"/>
          <w:lang w:val="fr-FR"/>
        </w:rPr>
        <w:t>aid</w:t>
      </w:r>
      <w:proofErr w:type="spellEnd"/>
      <w:r w:rsidRPr="00255803">
        <w:rPr>
          <w:szCs w:val="24"/>
          <w:lang w:val="fr-FR"/>
        </w:rPr>
        <w:t xml:space="preserve"> services in case of </w:t>
      </w:r>
      <w:proofErr w:type="spellStart"/>
      <w:r w:rsidRPr="00255803">
        <w:rPr>
          <w:szCs w:val="24"/>
          <w:lang w:val="fr-FR"/>
        </w:rPr>
        <w:t>any</w:t>
      </w:r>
      <w:proofErr w:type="spellEnd"/>
      <w:r w:rsidRPr="00255803">
        <w:rPr>
          <w:szCs w:val="24"/>
          <w:lang w:val="fr-FR"/>
        </w:rPr>
        <w:t xml:space="preserve"> accident. </w:t>
      </w:r>
      <w:proofErr w:type="spellStart"/>
      <w:r w:rsidRPr="00255803">
        <w:rPr>
          <w:szCs w:val="24"/>
          <w:lang w:val="fr-FR"/>
        </w:rPr>
        <w:t>Before</w:t>
      </w:r>
      <w:proofErr w:type="spellEnd"/>
      <w:r w:rsidRPr="00255803">
        <w:rPr>
          <w:szCs w:val="24"/>
          <w:lang w:val="fr-FR"/>
        </w:rPr>
        <w:t xml:space="preserve"> the </w:t>
      </w:r>
      <w:proofErr w:type="spellStart"/>
      <w:r w:rsidRPr="00255803">
        <w:rPr>
          <w:szCs w:val="24"/>
          <w:lang w:val="fr-FR"/>
        </w:rPr>
        <w:t>start</w:t>
      </w:r>
      <w:proofErr w:type="spellEnd"/>
      <w:r w:rsidRPr="00255803">
        <w:rPr>
          <w:szCs w:val="24"/>
          <w:lang w:val="fr-FR"/>
        </w:rPr>
        <w:t xml:space="preserve"> </w:t>
      </w:r>
      <w:r w:rsidRPr="00255803">
        <w:rPr>
          <w:szCs w:val="24"/>
          <w:lang w:val="fr-FR"/>
        </w:rPr>
        <w:lastRenderedPageBreak/>
        <w:t xml:space="preserve">of </w:t>
      </w:r>
      <w:proofErr w:type="spellStart"/>
      <w:r w:rsidRPr="00255803">
        <w:rPr>
          <w:szCs w:val="24"/>
          <w:lang w:val="fr-FR"/>
        </w:rPr>
        <w:t>eachtask</w:t>
      </w:r>
      <w:proofErr w:type="spellEnd"/>
      <w:r w:rsidRPr="00255803">
        <w:rPr>
          <w:szCs w:val="24"/>
          <w:lang w:val="fr-FR"/>
        </w:rPr>
        <w:t xml:space="preserve">, </w:t>
      </w:r>
      <w:proofErr w:type="spellStart"/>
      <w:r w:rsidRPr="00255803">
        <w:rPr>
          <w:szCs w:val="24"/>
          <w:lang w:val="fr-FR"/>
        </w:rPr>
        <w:t>workersshallbereminded</w:t>
      </w:r>
      <w:proofErr w:type="spellEnd"/>
      <w:r w:rsidRPr="00255803">
        <w:rPr>
          <w:szCs w:val="24"/>
          <w:lang w:val="fr-FR"/>
        </w:rPr>
        <w:t xml:space="preserve"> of the </w:t>
      </w:r>
      <w:proofErr w:type="spellStart"/>
      <w:r w:rsidRPr="00255803">
        <w:rPr>
          <w:szCs w:val="24"/>
          <w:lang w:val="fr-FR"/>
        </w:rPr>
        <w:t>potentialhazardsassociated</w:t>
      </w:r>
      <w:proofErr w:type="spellEnd"/>
      <w:r w:rsidRPr="00255803">
        <w:rPr>
          <w:szCs w:val="24"/>
          <w:lang w:val="fr-FR"/>
        </w:rPr>
        <w:t xml:space="preserve"> to </w:t>
      </w:r>
      <w:proofErr w:type="spellStart"/>
      <w:r w:rsidRPr="00255803">
        <w:rPr>
          <w:szCs w:val="24"/>
          <w:lang w:val="fr-FR"/>
        </w:rPr>
        <w:t>thattask</w:t>
      </w:r>
      <w:proofErr w:type="spellEnd"/>
      <w:r w:rsidRPr="00255803">
        <w:rPr>
          <w:szCs w:val="24"/>
          <w:lang w:val="fr-FR"/>
        </w:rPr>
        <w:t xml:space="preserve"> and the </w:t>
      </w:r>
      <w:proofErr w:type="spellStart"/>
      <w:r w:rsidRPr="00255803">
        <w:rPr>
          <w:szCs w:val="24"/>
          <w:lang w:val="fr-FR"/>
        </w:rPr>
        <w:t>safetymeasures</w:t>
      </w:r>
      <w:proofErr w:type="spellEnd"/>
      <w:r w:rsidRPr="00255803">
        <w:rPr>
          <w:szCs w:val="24"/>
          <w:lang w:val="fr-FR"/>
        </w:rPr>
        <w:t xml:space="preserve"> to </w:t>
      </w:r>
      <w:proofErr w:type="spellStart"/>
      <w:r w:rsidRPr="00255803">
        <w:rPr>
          <w:szCs w:val="24"/>
          <w:lang w:val="fr-FR"/>
        </w:rPr>
        <w:t>betaken</w:t>
      </w:r>
      <w:proofErr w:type="spellEnd"/>
      <w:r w:rsidRPr="00255803">
        <w:rPr>
          <w:szCs w:val="24"/>
          <w:lang w:val="fr-FR"/>
        </w:rPr>
        <w:t xml:space="preserve"> to </w:t>
      </w:r>
      <w:proofErr w:type="spellStart"/>
      <w:r w:rsidRPr="00255803">
        <w:rPr>
          <w:szCs w:val="24"/>
          <w:lang w:val="fr-FR"/>
        </w:rPr>
        <w:t>avoid</w:t>
      </w:r>
      <w:proofErr w:type="spellEnd"/>
      <w:r w:rsidRPr="00255803">
        <w:rPr>
          <w:szCs w:val="24"/>
          <w:lang w:val="fr-FR"/>
        </w:rPr>
        <w:t xml:space="preserve"> possible accidents. </w:t>
      </w:r>
      <w:proofErr w:type="spellStart"/>
      <w:r w:rsidRPr="00255803">
        <w:rPr>
          <w:szCs w:val="24"/>
          <w:lang w:val="fr-FR"/>
        </w:rPr>
        <w:t>Working</w:t>
      </w:r>
      <w:proofErr w:type="spellEnd"/>
      <w:r w:rsidRPr="00255803">
        <w:rPr>
          <w:szCs w:val="24"/>
          <w:lang w:val="fr-FR"/>
        </w:rPr>
        <w:t xml:space="preserve"> points </w:t>
      </w:r>
      <w:proofErr w:type="spellStart"/>
      <w:r w:rsidRPr="00255803">
        <w:rPr>
          <w:szCs w:val="24"/>
          <w:lang w:val="fr-FR"/>
        </w:rPr>
        <w:t>shallbewellsignalized</w:t>
      </w:r>
      <w:proofErr w:type="spellEnd"/>
      <w:r w:rsidRPr="00255803">
        <w:rPr>
          <w:szCs w:val="24"/>
          <w:lang w:val="fr-FR"/>
        </w:rPr>
        <w:t xml:space="preserve"> to road </w:t>
      </w:r>
      <w:proofErr w:type="spellStart"/>
      <w:r w:rsidRPr="00255803">
        <w:rPr>
          <w:szCs w:val="24"/>
          <w:lang w:val="fr-FR"/>
        </w:rPr>
        <w:t>usersusingsignboardsplaced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adequate</w:t>
      </w:r>
      <w:proofErr w:type="spellEnd"/>
      <w:r w:rsidRPr="00255803">
        <w:rPr>
          <w:szCs w:val="24"/>
          <w:lang w:val="fr-FR"/>
        </w:rPr>
        <w:t xml:space="preserve"> positions </w:t>
      </w:r>
      <w:proofErr w:type="spellStart"/>
      <w:r w:rsidRPr="00255803">
        <w:rPr>
          <w:szCs w:val="24"/>
          <w:lang w:val="fr-FR"/>
        </w:rPr>
        <w:t>thatcanbe</w:t>
      </w:r>
      <w:proofErr w:type="spellEnd"/>
      <w:r w:rsidRPr="00255803">
        <w:rPr>
          <w:szCs w:val="24"/>
          <w:lang w:val="fr-FR"/>
        </w:rPr>
        <w:t xml:space="preserve"> visible to </w:t>
      </w:r>
      <w:proofErr w:type="spellStart"/>
      <w:r w:rsidRPr="00255803">
        <w:rPr>
          <w:szCs w:val="24"/>
          <w:lang w:val="fr-FR"/>
        </w:rPr>
        <w:t>everybody</w:t>
      </w:r>
      <w:proofErr w:type="spellEnd"/>
      <w:r w:rsidRPr="00255803">
        <w:rPr>
          <w:szCs w:val="24"/>
          <w:lang w:val="fr-FR"/>
        </w:rPr>
        <w:t>.</w:t>
      </w:r>
    </w:p>
    <w:p w:rsidR="00FE415E" w:rsidRPr="00255803" w:rsidRDefault="00FE415E" w:rsidP="00FE415E">
      <w:pPr>
        <w:spacing w:after="120"/>
        <w:rPr>
          <w:szCs w:val="24"/>
          <w:lang w:val="fr-FR"/>
        </w:rPr>
      </w:pPr>
      <w:proofErr w:type="spellStart"/>
      <w:r w:rsidRPr="00255803">
        <w:rPr>
          <w:szCs w:val="24"/>
          <w:lang w:val="fr-FR"/>
        </w:rPr>
        <w:t>Every</w:t>
      </w:r>
      <w:proofErr w:type="spellEnd"/>
      <w:r w:rsidRPr="00255803">
        <w:rPr>
          <w:szCs w:val="24"/>
          <w:lang w:val="fr-FR"/>
        </w:rPr>
        <w:t xml:space="preserve"> area </w:t>
      </w:r>
      <w:proofErr w:type="spellStart"/>
      <w:r w:rsidRPr="00255803">
        <w:rPr>
          <w:szCs w:val="24"/>
          <w:lang w:val="fr-FR"/>
        </w:rPr>
        <w:t>fromwhichsoilis</w:t>
      </w:r>
      <w:proofErr w:type="spellEnd"/>
      <w:r w:rsidRPr="00255803">
        <w:rPr>
          <w:szCs w:val="24"/>
          <w:lang w:val="fr-FR"/>
        </w:rPr>
        <w:t xml:space="preserve"> to </w:t>
      </w:r>
      <w:proofErr w:type="spellStart"/>
      <w:r w:rsidRPr="00255803">
        <w:rPr>
          <w:szCs w:val="24"/>
          <w:lang w:val="fr-FR"/>
        </w:rPr>
        <w:t>beextractedshallbecoveredwithvegetativesoil</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the end of the job to </w:t>
      </w:r>
      <w:proofErr w:type="spellStart"/>
      <w:r w:rsidRPr="00255803">
        <w:rPr>
          <w:szCs w:val="24"/>
          <w:lang w:val="fr-FR"/>
        </w:rPr>
        <w:t>facilitate</w:t>
      </w:r>
      <w:proofErr w:type="spellEnd"/>
      <w:r w:rsidRPr="00255803">
        <w:rPr>
          <w:szCs w:val="24"/>
          <w:lang w:val="fr-FR"/>
        </w:rPr>
        <w:t xml:space="preserve"> the </w:t>
      </w:r>
      <w:proofErr w:type="spellStart"/>
      <w:r w:rsidRPr="00255803">
        <w:rPr>
          <w:szCs w:val="24"/>
          <w:lang w:val="fr-FR"/>
        </w:rPr>
        <w:t>growth</w:t>
      </w:r>
      <w:proofErr w:type="spellEnd"/>
      <w:r w:rsidRPr="00255803">
        <w:rPr>
          <w:szCs w:val="24"/>
          <w:lang w:val="fr-FR"/>
        </w:rPr>
        <w:t xml:space="preserve"> of </w:t>
      </w:r>
      <w:proofErr w:type="spellStart"/>
      <w:r w:rsidRPr="00255803">
        <w:rPr>
          <w:szCs w:val="24"/>
          <w:lang w:val="fr-FR"/>
        </w:rPr>
        <w:t>vegetation</w:t>
      </w:r>
      <w:proofErr w:type="spellEnd"/>
      <w:r w:rsidRPr="00255803">
        <w:rPr>
          <w:szCs w:val="24"/>
          <w:lang w:val="fr-FR"/>
        </w:rPr>
        <w:t xml:space="preserve"> and to </w:t>
      </w:r>
      <w:proofErr w:type="spellStart"/>
      <w:r w:rsidRPr="00255803">
        <w:rPr>
          <w:szCs w:val="24"/>
          <w:lang w:val="fr-FR"/>
        </w:rPr>
        <w:t>avoiderosion</w:t>
      </w:r>
      <w:proofErr w:type="spellEnd"/>
      <w:r w:rsidRPr="00255803">
        <w:rPr>
          <w:szCs w:val="24"/>
          <w:lang w:val="fr-FR"/>
        </w:rPr>
        <w:t>.</w:t>
      </w:r>
    </w:p>
    <w:p w:rsidR="00FE415E" w:rsidRPr="00620F9B" w:rsidRDefault="00FE415E" w:rsidP="00FE415E">
      <w:pPr>
        <w:rPr>
          <w:b/>
        </w:rPr>
      </w:pPr>
    </w:p>
    <w:p w:rsidR="004A1A82" w:rsidRDefault="004A1A82" w:rsidP="000469B9">
      <w:pPr>
        <w:ind w:firstLine="0"/>
        <w:rPr>
          <w:b/>
          <w:szCs w:val="24"/>
        </w:rPr>
      </w:pPr>
    </w:p>
    <w:p w:rsidR="000142DC" w:rsidRPr="00620F9B" w:rsidRDefault="000142DC" w:rsidP="002C698F">
      <w:pPr>
        <w:rPr>
          <w:b/>
          <w:szCs w:val="24"/>
        </w:rPr>
      </w:pPr>
      <w:r w:rsidRPr="00620F9B">
        <w:rPr>
          <w:b/>
          <w:szCs w:val="24"/>
        </w:rPr>
        <w:t>CHAPTER X: MODEL OF ENVIRONMENTAL AND SOCIAL CLAUSES (ESC)</w:t>
      </w:r>
    </w:p>
    <w:p w:rsidR="000142DC" w:rsidRPr="00620F9B" w:rsidRDefault="000142DC" w:rsidP="000142DC">
      <w:pPr>
        <w:rPr>
          <w:b/>
          <w:szCs w:val="24"/>
        </w:rPr>
      </w:pPr>
      <w:r w:rsidRPr="00620F9B">
        <w:rPr>
          <w:b/>
          <w:szCs w:val="24"/>
        </w:rPr>
        <w:t>Table of Contents</w:t>
      </w:r>
    </w:p>
    <w:p w:rsidR="000142DC" w:rsidRPr="00620F9B" w:rsidRDefault="000142DC" w:rsidP="000142DC">
      <w:pPr>
        <w:rPr>
          <w:b/>
          <w:szCs w:val="24"/>
        </w:rPr>
      </w:pPr>
      <w:r w:rsidRPr="00620F9B">
        <w:rPr>
          <w:b/>
          <w:szCs w:val="24"/>
        </w:rPr>
        <w:t>I. INTRODUCTION 1</w:t>
      </w:r>
    </w:p>
    <w:p w:rsidR="000142DC" w:rsidRPr="00620F9B" w:rsidRDefault="000142DC" w:rsidP="000142DC">
      <w:pPr>
        <w:rPr>
          <w:szCs w:val="24"/>
        </w:rPr>
      </w:pPr>
      <w:r w:rsidRPr="00620F9B">
        <w:rPr>
          <w:szCs w:val="24"/>
        </w:rPr>
        <w:t>II. GENERAL OBLIGATIONS 1</w:t>
      </w:r>
    </w:p>
    <w:p w:rsidR="000142DC" w:rsidRPr="00620F9B" w:rsidRDefault="000142DC" w:rsidP="000142DC">
      <w:pPr>
        <w:rPr>
          <w:szCs w:val="24"/>
        </w:rPr>
      </w:pPr>
      <w:r w:rsidRPr="00620F9B">
        <w:rPr>
          <w:szCs w:val="24"/>
        </w:rPr>
        <w:t>II.1. Responsibilities of the Contractor (the Contractor and its Subcontractors) 1</w:t>
      </w:r>
    </w:p>
    <w:p w:rsidR="000142DC" w:rsidRPr="00620F9B" w:rsidRDefault="000142DC" w:rsidP="000142DC">
      <w:pPr>
        <w:rPr>
          <w:szCs w:val="24"/>
        </w:rPr>
      </w:pPr>
      <w:r w:rsidRPr="00620F9B">
        <w:rPr>
          <w:szCs w:val="24"/>
        </w:rPr>
        <w:t>II.2. Commitments of the Project Management 3</w:t>
      </w:r>
    </w:p>
    <w:p w:rsidR="000142DC" w:rsidRPr="00620F9B" w:rsidRDefault="000142DC" w:rsidP="000142DC">
      <w:pPr>
        <w:rPr>
          <w:szCs w:val="24"/>
        </w:rPr>
      </w:pPr>
      <w:r w:rsidRPr="00620F9B">
        <w:rPr>
          <w:szCs w:val="24"/>
        </w:rPr>
        <w:t>II.3. Contractor's Internal Regulations 3</w:t>
      </w:r>
    </w:p>
    <w:p w:rsidR="000142DC" w:rsidRPr="00620F9B" w:rsidRDefault="000142DC" w:rsidP="000142DC">
      <w:pPr>
        <w:rPr>
          <w:szCs w:val="24"/>
        </w:rPr>
      </w:pPr>
      <w:r w:rsidRPr="00620F9B">
        <w:rPr>
          <w:szCs w:val="24"/>
        </w:rPr>
        <w:t>II.4. Inspections, Notifications, Non-Conformity Management, and Sanctions 3</w:t>
      </w:r>
    </w:p>
    <w:p w:rsidR="000142DC" w:rsidRPr="00620F9B" w:rsidRDefault="000142DC" w:rsidP="000142DC">
      <w:pPr>
        <w:rPr>
          <w:szCs w:val="24"/>
        </w:rPr>
      </w:pPr>
      <w:r w:rsidRPr="00620F9B">
        <w:rPr>
          <w:szCs w:val="24"/>
        </w:rPr>
        <w:t>II.4.1. Monitoring the Implementation of the Environmental and Social Clauses of the CCES 3</w:t>
      </w:r>
    </w:p>
    <w:p w:rsidR="000142DC" w:rsidRPr="00620F9B" w:rsidRDefault="000142DC" w:rsidP="000142DC">
      <w:pPr>
        <w:rPr>
          <w:szCs w:val="24"/>
        </w:rPr>
      </w:pPr>
      <w:r w:rsidRPr="00620F9B">
        <w:rPr>
          <w:szCs w:val="24"/>
        </w:rPr>
        <w:t>II.4.2. Notification of Non-Conformities 4</w:t>
      </w:r>
    </w:p>
    <w:p w:rsidR="000142DC" w:rsidRPr="00620F9B" w:rsidRDefault="000142DC" w:rsidP="000142DC">
      <w:pPr>
        <w:rPr>
          <w:szCs w:val="24"/>
        </w:rPr>
      </w:pPr>
      <w:r w:rsidRPr="00620F9B">
        <w:rPr>
          <w:szCs w:val="24"/>
        </w:rPr>
        <w:t>II.4.3. Management of Non-Conformities 4</w:t>
      </w:r>
    </w:p>
    <w:p w:rsidR="000142DC" w:rsidRPr="00620F9B" w:rsidRDefault="000142DC" w:rsidP="000142DC">
      <w:pPr>
        <w:rPr>
          <w:szCs w:val="24"/>
        </w:rPr>
      </w:pPr>
      <w:r w:rsidRPr="00620F9B">
        <w:rPr>
          <w:szCs w:val="24"/>
        </w:rPr>
        <w:t>II.4.4. Conditions for Suspension of Work 5</w:t>
      </w:r>
    </w:p>
    <w:p w:rsidR="000142DC" w:rsidRPr="00620F9B" w:rsidRDefault="000142DC" w:rsidP="000142DC">
      <w:pPr>
        <w:rPr>
          <w:szCs w:val="24"/>
        </w:rPr>
      </w:pPr>
      <w:r w:rsidRPr="00620F9B">
        <w:rPr>
          <w:szCs w:val="24"/>
        </w:rPr>
        <w:t>II.5. PROVISIONS PRIOR TO THE EXECUTION OF THE WORKS 5</w:t>
      </w:r>
    </w:p>
    <w:p w:rsidR="000142DC" w:rsidRPr="00620F9B" w:rsidRDefault="000142DC" w:rsidP="000142DC">
      <w:pPr>
        <w:rPr>
          <w:szCs w:val="24"/>
        </w:rPr>
      </w:pPr>
      <w:r w:rsidRPr="00620F9B">
        <w:rPr>
          <w:szCs w:val="24"/>
        </w:rPr>
        <w:t>II.5.1. Resources Allocated to Environmental and Social Management 5</w:t>
      </w:r>
    </w:p>
    <w:p w:rsidR="000142DC" w:rsidRPr="00620F9B" w:rsidRDefault="000142DC" w:rsidP="000142DC">
      <w:pPr>
        <w:rPr>
          <w:szCs w:val="24"/>
        </w:rPr>
      </w:pPr>
      <w:r w:rsidRPr="00620F9B">
        <w:rPr>
          <w:szCs w:val="24"/>
        </w:rPr>
        <w:t>II.5.2. Construction Site Environmental and Social Management Plan (CSEMP) 6</w:t>
      </w:r>
    </w:p>
    <w:p w:rsidR="000142DC" w:rsidRPr="00620F9B" w:rsidRDefault="000142DC" w:rsidP="000142DC">
      <w:pPr>
        <w:rPr>
          <w:szCs w:val="24"/>
        </w:rPr>
      </w:pPr>
      <w:r w:rsidRPr="00620F9B">
        <w:rPr>
          <w:szCs w:val="24"/>
        </w:rPr>
        <w:t>III. EXECUTION OF WORK 6</w:t>
      </w:r>
    </w:p>
    <w:p w:rsidR="000142DC" w:rsidRPr="00620F9B" w:rsidRDefault="000142DC" w:rsidP="000142DC">
      <w:pPr>
        <w:rPr>
          <w:szCs w:val="24"/>
        </w:rPr>
      </w:pPr>
      <w:r w:rsidRPr="00620F9B">
        <w:rPr>
          <w:szCs w:val="24"/>
        </w:rPr>
        <w:t>III.1. Construction Kick-off Meeting 6</w:t>
      </w:r>
    </w:p>
    <w:p w:rsidR="000142DC" w:rsidRPr="00620F9B" w:rsidRDefault="000142DC" w:rsidP="000142DC">
      <w:pPr>
        <w:rPr>
          <w:szCs w:val="24"/>
        </w:rPr>
      </w:pPr>
      <w:r w:rsidRPr="00620F9B">
        <w:rPr>
          <w:szCs w:val="24"/>
        </w:rPr>
        <w:t>III.2. Site Access and Installation 7</w:t>
      </w:r>
    </w:p>
    <w:p w:rsidR="000142DC" w:rsidRPr="00620F9B" w:rsidRDefault="000142DC" w:rsidP="000142DC">
      <w:pPr>
        <w:rPr>
          <w:szCs w:val="24"/>
        </w:rPr>
      </w:pPr>
      <w:r w:rsidRPr="00620F9B">
        <w:rPr>
          <w:szCs w:val="24"/>
        </w:rPr>
        <w:t>III.2.1. Access 7</w:t>
      </w:r>
    </w:p>
    <w:p w:rsidR="000142DC" w:rsidRPr="00620F9B" w:rsidRDefault="000142DC" w:rsidP="000142DC">
      <w:pPr>
        <w:rPr>
          <w:szCs w:val="24"/>
        </w:rPr>
      </w:pPr>
      <w:r w:rsidRPr="00620F9B">
        <w:rPr>
          <w:szCs w:val="24"/>
        </w:rPr>
        <w:t>III.2.2. Traffic 7</w:t>
      </w:r>
    </w:p>
    <w:p w:rsidR="000142DC" w:rsidRPr="00620F9B" w:rsidRDefault="000142DC" w:rsidP="000142DC">
      <w:pPr>
        <w:rPr>
          <w:szCs w:val="24"/>
        </w:rPr>
      </w:pPr>
      <w:r w:rsidRPr="00620F9B">
        <w:rPr>
          <w:szCs w:val="24"/>
        </w:rPr>
        <w:t>III.2.3. Installation 7</w:t>
      </w:r>
    </w:p>
    <w:p w:rsidR="000142DC" w:rsidRPr="00620F9B" w:rsidRDefault="000142DC" w:rsidP="000142DC">
      <w:pPr>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rsidR="000142DC" w:rsidRPr="00620F9B" w:rsidRDefault="000142DC" w:rsidP="000142DC">
      <w:pPr>
        <w:rPr>
          <w:szCs w:val="24"/>
        </w:rPr>
      </w:pPr>
      <w:r w:rsidRPr="00620F9B">
        <w:rPr>
          <w:szCs w:val="24"/>
        </w:rPr>
        <w:t>III.3. Clearance of Rights-of-Way and Identification of Networks 9</w:t>
      </w:r>
    </w:p>
    <w:p w:rsidR="000142DC" w:rsidRPr="00620F9B" w:rsidRDefault="000142DC" w:rsidP="000142DC">
      <w:pPr>
        <w:rPr>
          <w:szCs w:val="24"/>
        </w:rPr>
      </w:pPr>
      <w:r w:rsidRPr="00620F9B">
        <w:rPr>
          <w:szCs w:val="24"/>
        </w:rPr>
        <w:t>III.4. Provisions Applicable to Construction Site Installation and Throughout the Execution of Work 9</w:t>
      </w:r>
    </w:p>
    <w:p w:rsidR="000142DC" w:rsidRPr="00620F9B" w:rsidRDefault="000142DC" w:rsidP="000142DC">
      <w:pPr>
        <w:rPr>
          <w:szCs w:val="24"/>
        </w:rPr>
      </w:pPr>
      <w:r w:rsidRPr="00620F9B">
        <w:rPr>
          <w:szCs w:val="24"/>
        </w:rPr>
        <w:t>III.4.1. Weekly Environmental and Social Inspections 9</w:t>
      </w:r>
    </w:p>
    <w:p w:rsidR="000142DC" w:rsidRPr="00620F9B" w:rsidRDefault="000142DC" w:rsidP="000142DC">
      <w:pPr>
        <w:rPr>
          <w:szCs w:val="24"/>
        </w:rPr>
      </w:pPr>
      <w:r w:rsidRPr="00620F9B">
        <w:rPr>
          <w:szCs w:val="24"/>
        </w:rPr>
        <w:t>III.4.2. Reporting 9</w:t>
      </w:r>
    </w:p>
    <w:p w:rsidR="000142DC" w:rsidRPr="00620F9B" w:rsidRDefault="000142DC" w:rsidP="000142DC">
      <w:pPr>
        <w:rPr>
          <w:szCs w:val="24"/>
        </w:rPr>
      </w:pPr>
      <w:r w:rsidRPr="00620F9B">
        <w:rPr>
          <w:szCs w:val="24"/>
        </w:rPr>
        <w:t>III.5. Health and Safety Management 11</w:t>
      </w:r>
    </w:p>
    <w:p w:rsidR="000142DC" w:rsidRPr="00620F9B" w:rsidRDefault="000142DC" w:rsidP="000142DC">
      <w:pPr>
        <w:rPr>
          <w:szCs w:val="24"/>
        </w:rPr>
      </w:pPr>
      <w:r w:rsidRPr="00620F9B">
        <w:rPr>
          <w:szCs w:val="24"/>
        </w:rPr>
        <w:lastRenderedPageBreak/>
        <w:t xml:space="preserve">III.6. Information, Awareness-Raising, and Capacity </w:t>
      </w:r>
      <w:r w:rsidR="00231B2B">
        <w:rPr>
          <w:szCs w:val="24"/>
        </w:rPr>
        <w:t>Building</w:t>
      </w:r>
      <w:r w:rsidRPr="00620F9B">
        <w:rPr>
          <w:szCs w:val="24"/>
        </w:rPr>
        <w:t xml:space="preserve"> 12</w:t>
      </w:r>
    </w:p>
    <w:p w:rsidR="000142DC" w:rsidRPr="00620F9B" w:rsidRDefault="000142DC" w:rsidP="000142DC">
      <w:pPr>
        <w:rPr>
          <w:szCs w:val="24"/>
        </w:rPr>
      </w:pPr>
      <w:r w:rsidRPr="00620F9B">
        <w:rPr>
          <w:szCs w:val="24"/>
        </w:rPr>
        <w:t>IV. ENVIRONMENTAL PROTECTION: REQUIREMENTS FOR MITIGATING ENVIRONMENTAL IMPACTS 13</w:t>
      </w:r>
    </w:p>
    <w:p w:rsidR="000142DC" w:rsidRPr="00620F9B" w:rsidRDefault="000142DC" w:rsidP="000142DC">
      <w:pPr>
        <w:rPr>
          <w:szCs w:val="24"/>
        </w:rPr>
      </w:pPr>
      <w:r w:rsidRPr="00620F9B">
        <w:rPr>
          <w:szCs w:val="24"/>
        </w:rPr>
        <w:t>IV.1. Maintenance and Waste Management 13</w:t>
      </w:r>
    </w:p>
    <w:p w:rsidR="000142DC" w:rsidRPr="00620F9B" w:rsidRDefault="000142DC" w:rsidP="000142DC">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rsidR="000142DC" w:rsidRPr="00620F9B" w:rsidRDefault="000142DC" w:rsidP="000142DC">
      <w:pPr>
        <w:rPr>
          <w:szCs w:val="24"/>
        </w:rPr>
      </w:pPr>
      <w:r w:rsidRPr="00620F9B">
        <w:rPr>
          <w:szCs w:val="24"/>
        </w:rPr>
        <w:t>IV.3. Storage and Use of Potentially Polluting Substances 15</w:t>
      </w:r>
    </w:p>
    <w:p w:rsidR="000142DC" w:rsidRPr="00620F9B" w:rsidRDefault="000142DC" w:rsidP="000142DC">
      <w:pPr>
        <w:rPr>
          <w:szCs w:val="24"/>
        </w:rPr>
      </w:pPr>
      <w:r w:rsidRPr="00620F9B">
        <w:rPr>
          <w:szCs w:val="24"/>
        </w:rPr>
        <w:t>IV.4. Fuels and Lubricants 15</w:t>
      </w:r>
    </w:p>
    <w:p w:rsidR="000142DC" w:rsidRPr="00620F9B" w:rsidRDefault="000142DC" w:rsidP="000142DC">
      <w:pPr>
        <w:rPr>
          <w:szCs w:val="24"/>
        </w:rPr>
      </w:pPr>
      <w:r w:rsidRPr="00620F9B">
        <w:rPr>
          <w:szCs w:val="24"/>
        </w:rPr>
        <w:t>IV.5. Other Potentially Polluting Substances 15</w:t>
      </w:r>
    </w:p>
    <w:p w:rsidR="000142DC" w:rsidRPr="00620F9B" w:rsidRDefault="000142DC" w:rsidP="000142DC">
      <w:pPr>
        <w:rPr>
          <w:szCs w:val="24"/>
        </w:rPr>
      </w:pPr>
      <w:r w:rsidRPr="00620F9B">
        <w:rPr>
          <w:szCs w:val="24"/>
        </w:rPr>
        <w:t>IV.6. Management of Accidental Pollution 15</w:t>
      </w:r>
    </w:p>
    <w:p w:rsidR="000142DC" w:rsidRPr="00620F9B" w:rsidRDefault="000142DC" w:rsidP="000142DC">
      <w:pPr>
        <w:rPr>
          <w:szCs w:val="24"/>
        </w:rPr>
      </w:pPr>
      <w:r w:rsidRPr="00620F9B">
        <w:rPr>
          <w:szCs w:val="24"/>
        </w:rPr>
        <w:t>IV.7. Principle of Response Following Accidental Pollution 16</w:t>
      </w:r>
    </w:p>
    <w:p w:rsidR="000142DC" w:rsidRPr="00620F9B" w:rsidRDefault="000142DC" w:rsidP="000142DC">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rsidR="000142DC" w:rsidRPr="00620F9B" w:rsidRDefault="000142DC" w:rsidP="000142DC">
      <w:pPr>
        <w:rPr>
          <w:szCs w:val="24"/>
        </w:rPr>
      </w:pPr>
      <w:r w:rsidRPr="00620F9B">
        <w:rPr>
          <w:szCs w:val="24"/>
        </w:rPr>
        <w:t>IV.9. Preservation of the Site's Landscape Integrity 16</w:t>
      </w:r>
    </w:p>
    <w:p w:rsidR="000142DC" w:rsidRPr="00620F9B" w:rsidRDefault="000142DC" w:rsidP="000142DC">
      <w:pPr>
        <w:rPr>
          <w:szCs w:val="24"/>
        </w:rPr>
      </w:pPr>
      <w:r w:rsidRPr="00620F9B">
        <w:rPr>
          <w:szCs w:val="24"/>
        </w:rPr>
        <w:t>IV.10. Protection of Biodiversity 17</w:t>
      </w:r>
    </w:p>
    <w:p w:rsidR="000142DC" w:rsidRPr="00620F9B" w:rsidRDefault="000142DC" w:rsidP="000142DC">
      <w:pPr>
        <w:rPr>
          <w:szCs w:val="24"/>
        </w:rPr>
      </w:pPr>
      <w:r w:rsidRPr="00620F9B">
        <w:rPr>
          <w:szCs w:val="24"/>
        </w:rPr>
        <w:t>V. Management of Social Risks and Impacts: Plan/Program/Measures to Manage Social Risks and Impacts 18</w:t>
      </w:r>
    </w:p>
    <w:p w:rsidR="000142DC" w:rsidRPr="00620F9B" w:rsidRDefault="000142DC" w:rsidP="000142DC">
      <w:pPr>
        <w:rPr>
          <w:szCs w:val="24"/>
        </w:rPr>
      </w:pPr>
      <w:r w:rsidRPr="00620F9B">
        <w:rPr>
          <w:szCs w:val="24"/>
        </w:rPr>
        <w:t>V.1. Workforce Management Plan/Program/Measures 18</w:t>
      </w:r>
    </w:p>
    <w:p w:rsidR="000142DC" w:rsidRPr="00620F9B" w:rsidRDefault="000142DC" w:rsidP="000142DC">
      <w:pPr>
        <w:rPr>
          <w:szCs w:val="24"/>
        </w:rPr>
      </w:pPr>
      <w:r w:rsidRPr="00620F9B">
        <w:rPr>
          <w:szCs w:val="24"/>
        </w:rPr>
        <w:t>V.2. Workforce Influx Management Plan/Program/Measures 19</w:t>
      </w:r>
    </w:p>
    <w:p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0142DC">
      <w:pPr>
        <w:rPr>
          <w:szCs w:val="24"/>
        </w:rPr>
      </w:pPr>
      <w:r w:rsidRPr="00620F9B">
        <w:rPr>
          <w:szCs w:val="24"/>
        </w:rPr>
        <w:t>V.4. Plan/Program/Measures for the Prevention of Damage to Persons and Property 21</w:t>
      </w:r>
    </w:p>
    <w:p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0142DC">
      <w:pPr>
        <w:rPr>
          <w:szCs w:val="24"/>
        </w:rPr>
      </w:pPr>
      <w:r w:rsidRPr="00620F9B">
        <w:rPr>
          <w:szCs w:val="24"/>
        </w:rPr>
        <w:t>V.6. Cultural Heritage Management Plan/Program/Measures 23</w:t>
      </w:r>
    </w:p>
    <w:p w:rsidR="000142DC" w:rsidRPr="00620F9B" w:rsidRDefault="000142DC" w:rsidP="000142DC">
      <w:pPr>
        <w:rPr>
          <w:szCs w:val="24"/>
        </w:rPr>
      </w:pPr>
      <w:r w:rsidRPr="00620F9B">
        <w:rPr>
          <w:szCs w:val="24"/>
        </w:rPr>
        <w:t>V.7. Social Communication Plan/Program/Measures 24</w:t>
      </w:r>
    </w:p>
    <w:p w:rsidR="000142DC" w:rsidRPr="00620F9B" w:rsidRDefault="000142DC" w:rsidP="000142DC">
      <w:pPr>
        <w:rPr>
          <w:szCs w:val="24"/>
        </w:rPr>
      </w:pPr>
      <w:r w:rsidRPr="00620F9B">
        <w:rPr>
          <w:szCs w:val="24"/>
        </w:rPr>
        <w:t>V.8. Complaint Management Plan/Program/Measures: The Complaint Management Mechanism (CMM) 24</w:t>
      </w:r>
    </w:p>
    <w:p w:rsidR="000142DC" w:rsidRPr="00A5562E" w:rsidRDefault="000142DC" w:rsidP="000142DC">
      <w:pPr>
        <w:rPr>
          <w:b/>
          <w:szCs w:val="24"/>
        </w:rPr>
      </w:pPr>
      <w:r w:rsidRPr="00A5562E">
        <w:rPr>
          <w:b/>
          <w:szCs w:val="24"/>
        </w:rPr>
        <w:t>VI. SITE WITHDRAWAL AT THE END OF WORK 25</w:t>
      </w:r>
    </w:p>
    <w:p w:rsidR="000142DC" w:rsidRPr="00A5562E" w:rsidRDefault="000142DC" w:rsidP="000142DC">
      <w:pPr>
        <w:rPr>
          <w:b/>
          <w:szCs w:val="24"/>
        </w:rPr>
      </w:pPr>
      <w:r w:rsidRPr="00A5562E">
        <w:rPr>
          <w:b/>
          <w:szCs w:val="24"/>
        </w:rPr>
        <w:t>VII. APPENDICES 26</w:t>
      </w:r>
    </w:p>
    <w:p w:rsidR="000142DC" w:rsidRPr="00620F9B" w:rsidRDefault="000142DC" w:rsidP="000142DC">
      <w:pPr>
        <w:rPr>
          <w:szCs w:val="24"/>
        </w:rPr>
      </w:pPr>
      <w:r w:rsidRPr="00620F9B">
        <w:rPr>
          <w:szCs w:val="24"/>
        </w:rPr>
        <w:t>Appendix 1: Contents of the Site ESMP 26</w:t>
      </w:r>
    </w:p>
    <w:p w:rsidR="000142DC" w:rsidRPr="00620F9B" w:rsidRDefault="000142DC" w:rsidP="000142DC">
      <w:pPr>
        <w:rPr>
          <w:szCs w:val="24"/>
        </w:rPr>
      </w:pPr>
      <w:r w:rsidRPr="00620F9B">
        <w:rPr>
          <w:szCs w:val="24"/>
        </w:rPr>
        <w:t>Appendix 2: Properties That Make a Product Dangerous 29</w:t>
      </w:r>
    </w:p>
    <w:p w:rsidR="000142DC" w:rsidRPr="00620F9B" w:rsidRDefault="000142DC" w:rsidP="000142DC">
      <w:pPr>
        <w:rPr>
          <w:szCs w:val="24"/>
        </w:rPr>
      </w:pPr>
      <w:r w:rsidRPr="00620F9B">
        <w:rPr>
          <w:szCs w:val="24"/>
        </w:rPr>
        <w:t>Appendix 4: Risk Management of Exploitation and Sexual Abuse (SEA) and/or Sexual Harassment (SH) 30</w:t>
      </w:r>
    </w:p>
    <w:p w:rsidR="000142DC" w:rsidRPr="00620F9B" w:rsidRDefault="000142DC" w:rsidP="000142DC">
      <w:pPr>
        <w:rPr>
          <w:szCs w:val="24"/>
        </w:rPr>
      </w:pPr>
      <w:proofErr w:type="gramStart"/>
      <w:r w:rsidRPr="00620F9B">
        <w:rPr>
          <w:szCs w:val="24"/>
        </w:rPr>
        <w:t>Appendix 5.</w:t>
      </w:r>
      <w:proofErr w:type="gramEnd"/>
      <w:r w:rsidRPr="00620F9B">
        <w:rPr>
          <w:szCs w:val="24"/>
        </w:rPr>
        <w:t xml:space="preserve"> Codes of Conduct 31</w:t>
      </w:r>
    </w:p>
    <w:p w:rsidR="000142DC" w:rsidRPr="00620F9B" w:rsidRDefault="000142DC" w:rsidP="000142DC">
      <w:pPr>
        <w:rPr>
          <w:szCs w:val="24"/>
        </w:rPr>
      </w:pPr>
      <w:r w:rsidRPr="00620F9B">
        <w:rPr>
          <w:szCs w:val="24"/>
        </w:rPr>
        <w:t>Appendix 6: Rapid Incident Reporting and Notification Form and Action Plan XXX 54</w:t>
      </w:r>
    </w:p>
    <w:p w:rsidR="000142DC" w:rsidRPr="00620F9B" w:rsidRDefault="000142DC" w:rsidP="002C698F">
      <w:pPr>
        <w:rPr>
          <w:b/>
          <w:szCs w:val="24"/>
        </w:rPr>
      </w:pPr>
    </w:p>
    <w:p w:rsidR="000142DC" w:rsidRPr="00620F9B" w:rsidRDefault="000142DC" w:rsidP="000142DC">
      <w:pPr>
        <w:spacing w:after="0"/>
        <w:ind w:left="180"/>
        <w:rPr>
          <w:b/>
          <w:szCs w:val="24"/>
        </w:rPr>
      </w:pPr>
      <w:r w:rsidRPr="00620F9B">
        <w:rPr>
          <w:b/>
          <w:szCs w:val="24"/>
        </w:rPr>
        <w:t>LIST OF ACRONYMS AND ABBREVIATIONS</w:t>
      </w:r>
    </w:p>
    <w:p w:rsidR="000142DC" w:rsidRPr="00620F9B" w:rsidRDefault="000142DC" w:rsidP="000142DC">
      <w:pPr>
        <w:spacing w:after="0"/>
        <w:ind w:left="180"/>
        <w:rPr>
          <w:szCs w:val="24"/>
        </w:rPr>
      </w:pPr>
      <w:r w:rsidRPr="00620F9B">
        <w:rPr>
          <w:szCs w:val="24"/>
        </w:rPr>
        <w:t>ILO:  International Labor Office</w:t>
      </w:r>
    </w:p>
    <w:p w:rsidR="000142DC" w:rsidRPr="00620F9B" w:rsidRDefault="000142DC" w:rsidP="000142DC">
      <w:pPr>
        <w:spacing w:after="0"/>
        <w:ind w:left="180"/>
        <w:rPr>
          <w:szCs w:val="24"/>
        </w:rPr>
      </w:pPr>
      <w:r w:rsidRPr="00620F9B">
        <w:rPr>
          <w:szCs w:val="24"/>
        </w:rPr>
        <w:t>CCES: Environmental and Social Clauses</w:t>
      </w:r>
    </w:p>
    <w:p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rsidR="000142DC" w:rsidRPr="00620F9B" w:rsidRDefault="000142DC" w:rsidP="000142DC">
      <w:pPr>
        <w:spacing w:after="0"/>
        <w:ind w:left="180"/>
        <w:rPr>
          <w:szCs w:val="24"/>
        </w:rPr>
      </w:pPr>
      <w:r w:rsidRPr="00620F9B">
        <w:rPr>
          <w:szCs w:val="24"/>
        </w:rPr>
        <w:t>CGES: Environmental and Social Management Framework</w:t>
      </w:r>
    </w:p>
    <w:p w:rsidR="000142DC" w:rsidRPr="00620F9B" w:rsidRDefault="000142DC" w:rsidP="000142DC">
      <w:pPr>
        <w:spacing w:after="0"/>
        <w:ind w:left="180"/>
        <w:rPr>
          <w:szCs w:val="24"/>
        </w:rPr>
      </w:pPr>
      <w:r w:rsidRPr="00620F9B">
        <w:rPr>
          <w:szCs w:val="24"/>
        </w:rPr>
        <w:t>CPPA: Planning Framework for Indigenous Peoples</w:t>
      </w:r>
    </w:p>
    <w:p w:rsidR="000142DC" w:rsidRPr="00620F9B" w:rsidRDefault="000142DC" w:rsidP="000142DC">
      <w:pPr>
        <w:spacing w:after="0"/>
        <w:ind w:left="180"/>
        <w:rPr>
          <w:szCs w:val="24"/>
        </w:rPr>
      </w:pPr>
      <w:r w:rsidRPr="00620F9B">
        <w:rPr>
          <w:szCs w:val="24"/>
        </w:rPr>
        <w:t>CPR: Resettlement Policy Framework</w:t>
      </w:r>
    </w:p>
    <w:p w:rsidR="000142DC" w:rsidRPr="00620F9B" w:rsidRDefault="000142DC" w:rsidP="000142DC">
      <w:pPr>
        <w:spacing w:after="0"/>
        <w:ind w:left="180"/>
        <w:rPr>
          <w:szCs w:val="24"/>
        </w:rPr>
      </w:pPr>
      <w:r w:rsidRPr="00620F9B">
        <w:rPr>
          <w:szCs w:val="24"/>
        </w:rPr>
        <w:t>E&amp;S: Environmental and Social</w:t>
      </w:r>
    </w:p>
    <w:p w:rsidR="000142DC" w:rsidRPr="00620F9B" w:rsidRDefault="000142DC" w:rsidP="000142DC">
      <w:pPr>
        <w:spacing w:after="0"/>
        <w:ind w:left="180"/>
        <w:rPr>
          <w:szCs w:val="24"/>
        </w:rPr>
      </w:pPr>
      <w:r w:rsidRPr="00620F9B">
        <w:rPr>
          <w:szCs w:val="24"/>
        </w:rPr>
        <w:t>SEA: Sexual Exploitation and Abuse</w:t>
      </w:r>
    </w:p>
    <w:p w:rsidR="000142DC" w:rsidRPr="00620F9B" w:rsidRDefault="000142DC" w:rsidP="000142DC">
      <w:pPr>
        <w:spacing w:after="0"/>
        <w:ind w:left="180"/>
        <w:rPr>
          <w:szCs w:val="24"/>
        </w:rPr>
      </w:pPr>
      <w:r w:rsidRPr="00620F9B">
        <w:rPr>
          <w:szCs w:val="24"/>
        </w:rPr>
        <w:t>EPC: Collective Protective Equipment</w:t>
      </w:r>
    </w:p>
    <w:p w:rsidR="000142DC" w:rsidRPr="00620F9B" w:rsidRDefault="000142DC" w:rsidP="000142DC">
      <w:pPr>
        <w:spacing w:after="0"/>
        <w:ind w:left="180"/>
        <w:rPr>
          <w:szCs w:val="24"/>
        </w:rPr>
      </w:pPr>
      <w:r w:rsidRPr="00620F9B">
        <w:rPr>
          <w:szCs w:val="24"/>
        </w:rPr>
        <w:t>PPE: Personal Protective Equipment</w:t>
      </w:r>
    </w:p>
    <w:p w:rsidR="000142DC" w:rsidRPr="00620F9B" w:rsidRDefault="000142DC" w:rsidP="000142DC">
      <w:pPr>
        <w:spacing w:after="0"/>
        <w:ind w:left="180"/>
        <w:rPr>
          <w:szCs w:val="24"/>
        </w:rPr>
      </w:pPr>
      <w:r w:rsidRPr="00620F9B">
        <w:rPr>
          <w:szCs w:val="24"/>
        </w:rPr>
        <w:t>ESHS: Environmental, Social, Health and Safety</w:t>
      </w:r>
    </w:p>
    <w:p w:rsidR="000142DC" w:rsidRPr="00620F9B" w:rsidRDefault="000142DC" w:rsidP="000142DC">
      <w:pPr>
        <w:spacing w:after="0"/>
        <w:ind w:left="180"/>
        <w:rPr>
          <w:szCs w:val="24"/>
        </w:rPr>
      </w:pPr>
      <w:r w:rsidRPr="00620F9B">
        <w:rPr>
          <w:szCs w:val="24"/>
        </w:rPr>
        <w:t>MSDS: Safety Data Sheet</w:t>
      </w:r>
    </w:p>
    <w:p w:rsidR="000142DC" w:rsidRPr="00620F9B" w:rsidRDefault="000142DC" w:rsidP="000142DC">
      <w:pPr>
        <w:spacing w:after="0"/>
        <w:ind w:left="180"/>
        <w:rPr>
          <w:szCs w:val="24"/>
        </w:rPr>
      </w:pPr>
      <w:r w:rsidRPr="00620F9B">
        <w:rPr>
          <w:szCs w:val="24"/>
        </w:rPr>
        <w:t>HIMO: Labor-Intensive</w:t>
      </w:r>
    </w:p>
    <w:p w:rsidR="000142DC" w:rsidRPr="00620F9B" w:rsidRDefault="000142DC" w:rsidP="000142DC">
      <w:pPr>
        <w:spacing w:after="0"/>
        <w:ind w:left="180"/>
        <w:rPr>
          <w:szCs w:val="24"/>
        </w:rPr>
      </w:pPr>
      <w:r w:rsidRPr="00620F9B">
        <w:rPr>
          <w:szCs w:val="24"/>
        </w:rPr>
        <w:t>HS: Sexual Harassment</w:t>
      </w:r>
    </w:p>
    <w:p w:rsidR="000142DC" w:rsidRPr="00620F9B" w:rsidRDefault="000142DC" w:rsidP="000142DC">
      <w:pPr>
        <w:spacing w:after="0"/>
        <w:ind w:left="180"/>
        <w:rPr>
          <w:szCs w:val="24"/>
        </w:rPr>
      </w:pPr>
      <w:r w:rsidRPr="00620F9B">
        <w:rPr>
          <w:szCs w:val="24"/>
        </w:rPr>
        <w:t>STI: Sexually Transmitted Infections</w:t>
      </w:r>
    </w:p>
    <w:p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rsidR="000142DC" w:rsidRPr="00620F9B" w:rsidRDefault="000142DC" w:rsidP="000142DC">
      <w:pPr>
        <w:spacing w:after="0"/>
        <w:ind w:left="180"/>
        <w:rPr>
          <w:szCs w:val="24"/>
        </w:rPr>
      </w:pPr>
      <w:r w:rsidRPr="00620F9B">
        <w:rPr>
          <w:szCs w:val="24"/>
        </w:rPr>
        <w:t>MINEPDED: Ministry of the Environment, Nature Conservation and Sustainable Development</w:t>
      </w:r>
    </w:p>
    <w:p w:rsidR="000142DC" w:rsidRPr="00620F9B" w:rsidRDefault="000142DC" w:rsidP="000142DC">
      <w:pPr>
        <w:spacing w:after="0"/>
        <w:ind w:left="180"/>
        <w:rPr>
          <w:szCs w:val="24"/>
        </w:rPr>
      </w:pPr>
      <w:r w:rsidRPr="00620F9B">
        <w:rPr>
          <w:szCs w:val="24"/>
        </w:rPr>
        <w:t>MGP: Grievance Management Mechanism</w:t>
      </w:r>
    </w:p>
    <w:p w:rsidR="000142DC" w:rsidRPr="00620F9B" w:rsidRDefault="000142DC" w:rsidP="000142DC">
      <w:pPr>
        <w:spacing w:after="0"/>
        <w:ind w:left="180"/>
        <w:rPr>
          <w:szCs w:val="24"/>
        </w:rPr>
      </w:pPr>
      <w:r w:rsidRPr="00620F9B">
        <w:rPr>
          <w:szCs w:val="24"/>
        </w:rPr>
        <w:t>MGPT: Worker Grievance Management Mechanism</w:t>
      </w:r>
    </w:p>
    <w:p w:rsidR="000142DC" w:rsidRPr="00620F9B" w:rsidRDefault="000142DC" w:rsidP="000142DC">
      <w:pPr>
        <w:spacing w:after="0"/>
        <w:ind w:left="180"/>
        <w:rPr>
          <w:szCs w:val="24"/>
        </w:rPr>
      </w:pPr>
      <w:r w:rsidRPr="00620F9B">
        <w:rPr>
          <w:szCs w:val="24"/>
        </w:rPr>
        <w:t>STD: Sexually Transmitted Disease</w:t>
      </w:r>
    </w:p>
    <w:p w:rsidR="000142DC" w:rsidRPr="00620F9B" w:rsidRDefault="000142DC" w:rsidP="000142DC">
      <w:pPr>
        <w:spacing w:after="0"/>
        <w:ind w:left="180"/>
        <w:rPr>
          <w:szCs w:val="24"/>
        </w:rPr>
      </w:pPr>
      <w:r w:rsidRPr="00620F9B">
        <w:rPr>
          <w:szCs w:val="24"/>
        </w:rPr>
        <w:t>NC: Non-Compliance</w:t>
      </w:r>
    </w:p>
    <w:p w:rsidR="000142DC" w:rsidRPr="00620F9B" w:rsidRDefault="000142DC" w:rsidP="000142DC">
      <w:pPr>
        <w:spacing w:after="0"/>
        <w:ind w:left="180"/>
        <w:rPr>
          <w:szCs w:val="24"/>
        </w:rPr>
      </w:pPr>
      <w:r w:rsidRPr="00620F9B">
        <w:rPr>
          <w:szCs w:val="24"/>
        </w:rPr>
        <w:t>NES: Environmental and Social Standards</w:t>
      </w:r>
    </w:p>
    <w:p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rsidR="000142DC" w:rsidRPr="00620F9B" w:rsidRDefault="000142DC" w:rsidP="000142DC">
      <w:pPr>
        <w:spacing w:after="0"/>
        <w:ind w:left="180"/>
        <w:rPr>
          <w:szCs w:val="24"/>
        </w:rPr>
      </w:pPr>
      <w:r w:rsidRPr="00620F9B">
        <w:rPr>
          <w:szCs w:val="24"/>
        </w:rPr>
        <w:t>XXXX Project Name</w:t>
      </w:r>
    </w:p>
    <w:p w:rsidR="000142DC" w:rsidRPr="00E90E38" w:rsidRDefault="000142DC" w:rsidP="000142DC">
      <w:pPr>
        <w:spacing w:after="0"/>
        <w:ind w:left="180"/>
        <w:rPr>
          <w:szCs w:val="24"/>
          <w:lang w:val="fr-FR"/>
        </w:rPr>
      </w:pPr>
      <w:r w:rsidRPr="00E90E38">
        <w:rPr>
          <w:szCs w:val="24"/>
          <w:lang w:val="fr-FR"/>
        </w:rPr>
        <w:t>PCS: Social Communication Program</w:t>
      </w:r>
    </w:p>
    <w:p w:rsidR="000142DC" w:rsidRPr="00E90E38" w:rsidRDefault="000142DC" w:rsidP="000142DC">
      <w:pPr>
        <w:spacing w:after="0"/>
        <w:ind w:left="180"/>
        <w:rPr>
          <w:szCs w:val="24"/>
          <w:lang w:val="fr-FR"/>
        </w:rPr>
      </w:pPr>
      <w:r w:rsidRPr="00E90E38">
        <w:rPr>
          <w:szCs w:val="24"/>
          <w:lang w:val="fr-FR"/>
        </w:rPr>
        <w:t xml:space="preserve">PEE: </w:t>
      </w:r>
      <w:proofErr w:type="spellStart"/>
      <w:r w:rsidRPr="00E90E38">
        <w:rPr>
          <w:szCs w:val="24"/>
          <w:lang w:val="fr-FR"/>
        </w:rPr>
        <w:t>Environmental</w:t>
      </w:r>
      <w:proofErr w:type="spellEnd"/>
      <w:r w:rsidRPr="00E90E38">
        <w:rPr>
          <w:szCs w:val="24"/>
          <w:lang w:val="fr-FR"/>
        </w:rPr>
        <w:t xml:space="preserve"> Engagement Plan</w:t>
      </w:r>
    </w:p>
    <w:p w:rsidR="000142DC" w:rsidRPr="00620F9B" w:rsidRDefault="000142DC" w:rsidP="000142DC">
      <w:pPr>
        <w:spacing w:after="0"/>
        <w:ind w:left="180"/>
        <w:rPr>
          <w:szCs w:val="24"/>
        </w:rPr>
      </w:pPr>
      <w:r w:rsidRPr="00620F9B">
        <w:rPr>
          <w:szCs w:val="24"/>
        </w:rPr>
        <w:t>ESMP: Environmental and Social Management Plan</w:t>
      </w:r>
    </w:p>
    <w:p w:rsidR="000142DC" w:rsidRPr="00620F9B" w:rsidRDefault="000142DC" w:rsidP="000142DC">
      <w:pPr>
        <w:spacing w:after="0"/>
        <w:ind w:left="180"/>
        <w:rPr>
          <w:szCs w:val="24"/>
        </w:rPr>
      </w:pPr>
      <w:r w:rsidRPr="00620F9B">
        <w:rPr>
          <w:szCs w:val="24"/>
        </w:rPr>
        <w:t>PGMO: Workforce Management Plan</w:t>
      </w:r>
    </w:p>
    <w:p w:rsidR="000142DC" w:rsidRPr="00620F9B" w:rsidRDefault="000142DC" w:rsidP="000142DC">
      <w:pPr>
        <w:spacing w:after="0"/>
        <w:ind w:left="180"/>
        <w:rPr>
          <w:szCs w:val="24"/>
        </w:rPr>
      </w:pPr>
      <w:r w:rsidRPr="00620F9B">
        <w:rPr>
          <w:szCs w:val="24"/>
        </w:rPr>
        <w:t>PPMP: Stakeholder Mobilization Plan</w:t>
      </w:r>
    </w:p>
    <w:p w:rsidR="000142DC" w:rsidRPr="00620F9B" w:rsidRDefault="000142DC" w:rsidP="000142DC">
      <w:pPr>
        <w:spacing w:after="0"/>
        <w:ind w:left="180"/>
        <w:rPr>
          <w:szCs w:val="24"/>
        </w:rPr>
      </w:pPr>
      <w:r w:rsidRPr="00620F9B">
        <w:rPr>
          <w:szCs w:val="24"/>
        </w:rPr>
        <w:t>PHSE: Environmental Health and Safety Plan</w:t>
      </w:r>
    </w:p>
    <w:p w:rsidR="000142DC" w:rsidRPr="00620F9B" w:rsidRDefault="000142DC" w:rsidP="000142DC">
      <w:pPr>
        <w:spacing w:after="0"/>
        <w:ind w:left="180"/>
        <w:rPr>
          <w:szCs w:val="24"/>
        </w:rPr>
      </w:pPr>
      <w:r w:rsidRPr="00620F9B">
        <w:rPr>
          <w:szCs w:val="24"/>
        </w:rPr>
        <w:t>UGP: Project Management Unit</w:t>
      </w:r>
    </w:p>
    <w:p w:rsidR="000142DC" w:rsidRPr="00620F9B" w:rsidRDefault="000142DC" w:rsidP="000142DC">
      <w:pPr>
        <w:spacing w:after="0"/>
        <w:ind w:left="180"/>
        <w:rPr>
          <w:szCs w:val="24"/>
        </w:rPr>
      </w:pPr>
      <w:r w:rsidRPr="00620F9B">
        <w:rPr>
          <w:szCs w:val="24"/>
        </w:rPr>
        <w:t>AIDS: Acquired Immunodeficiency Syndrome</w:t>
      </w:r>
    </w:p>
    <w:p w:rsidR="000142DC" w:rsidRPr="00620F9B" w:rsidRDefault="000142DC" w:rsidP="000142DC">
      <w:pPr>
        <w:spacing w:after="0"/>
        <w:ind w:left="180"/>
        <w:rPr>
          <w:szCs w:val="24"/>
        </w:rPr>
      </w:pPr>
      <w:r w:rsidRPr="00620F9B">
        <w:rPr>
          <w:szCs w:val="24"/>
        </w:rPr>
        <w:t>OHS: Occupational Health and Safety</w:t>
      </w:r>
    </w:p>
    <w:p w:rsidR="000142DC" w:rsidRPr="00620F9B" w:rsidRDefault="000142DC" w:rsidP="000142DC">
      <w:pPr>
        <w:spacing w:after="0"/>
        <w:ind w:left="180"/>
        <w:rPr>
          <w:szCs w:val="24"/>
        </w:rPr>
      </w:pPr>
      <w:r w:rsidRPr="00620F9B">
        <w:rPr>
          <w:szCs w:val="24"/>
        </w:rPr>
        <w:t>HIV: Human Immunodeficiency Virus</w:t>
      </w:r>
    </w:p>
    <w:p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rsidR="000142DC" w:rsidRPr="00620F9B" w:rsidRDefault="000142DC" w:rsidP="000142DC">
      <w:pPr>
        <w:spacing w:after="0"/>
        <w:ind w:left="180"/>
        <w:rPr>
          <w:szCs w:val="24"/>
        </w:rPr>
      </w:pPr>
      <w:r w:rsidRPr="00620F9B">
        <w:rPr>
          <w:szCs w:val="24"/>
        </w:rPr>
        <w:t>GBV Gender-Based Violence</w:t>
      </w:r>
    </w:p>
    <w:p w:rsidR="008C77E8" w:rsidRPr="00A5562E" w:rsidRDefault="008C77E8" w:rsidP="000142DC">
      <w:pPr>
        <w:ind w:left="180"/>
        <w:rPr>
          <w:b/>
          <w:szCs w:val="24"/>
        </w:rPr>
      </w:pPr>
    </w:p>
    <w:p w:rsidR="000142DC" w:rsidRPr="004A7BE5" w:rsidRDefault="000142DC" w:rsidP="004A7BE5">
      <w:pPr>
        <w:ind w:left="180"/>
        <w:rPr>
          <w:b/>
          <w:szCs w:val="24"/>
        </w:rPr>
      </w:pPr>
      <w:r w:rsidRPr="00A5562E">
        <w:rPr>
          <w:b/>
          <w:szCs w:val="24"/>
        </w:rPr>
        <w:t>I. INTRODUCTION</w:t>
      </w:r>
    </w:p>
    <w:p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0142DC">
      <w:pPr>
        <w:ind w:left="180"/>
        <w:rPr>
          <w:szCs w:val="24"/>
        </w:rPr>
      </w:pPr>
      <w:r w:rsidRPr="00620F9B">
        <w:rPr>
          <w:szCs w:val="24"/>
        </w:rPr>
        <w:lastRenderedPageBreak/>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rsidR="000142DC" w:rsidRPr="00620F9B" w:rsidRDefault="000142DC" w:rsidP="000142DC">
      <w:pPr>
        <w:ind w:left="180"/>
        <w:rPr>
          <w:szCs w:val="24"/>
        </w:rPr>
      </w:pPr>
      <w:r w:rsidRPr="00620F9B">
        <w:rPr>
          <w:szCs w:val="24"/>
        </w:rPr>
        <w:t>II. GENERAL OBLIGATIONS</w:t>
      </w:r>
    </w:p>
    <w:p w:rsidR="000142DC" w:rsidRPr="00620F9B" w:rsidRDefault="000142DC" w:rsidP="000142DC">
      <w:pPr>
        <w:ind w:left="180"/>
        <w:rPr>
          <w:szCs w:val="24"/>
        </w:rPr>
      </w:pPr>
      <w:r w:rsidRPr="00620F9B">
        <w:rPr>
          <w:szCs w:val="24"/>
        </w:rPr>
        <w:t>II.1. Responsibilities of the Contractor (the Contractor and its Subcontractors)</w:t>
      </w:r>
    </w:p>
    <w:p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0142DC">
      <w:pPr>
        <w:ind w:left="180"/>
        <w:rPr>
          <w:szCs w:val="24"/>
        </w:rPr>
      </w:pPr>
      <w:r w:rsidRPr="00620F9B">
        <w:rPr>
          <w:szCs w:val="24"/>
        </w:rPr>
        <w:t>3. It must have a dedicated organization and resources to ensure:</w:t>
      </w:r>
    </w:p>
    <w:p w:rsidR="000142DC" w:rsidRPr="00620F9B" w:rsidRDefault="000142DC" w:rsidP="000142DC">
      <w:pPr>
        <w:ind w:left="180"/>
        <w:rPr>
          <w:szCs w:val="24"/>
        </w:rPr>
      </w:pPr>
      <w:r w:rsidRPr="00620F9B">
        <w:rPr>
          <w:szCs w:val="24"/>
        </w:rPr>
        <w:t> (i) the preparation of environmental and social documentation,</w:t>
      </w:r>
    </w:p>
    <w:p w:rsidR="000142DC" w:rsidRPr="00620F9B" w:rsidRDefault="000142DC" w:rsidP="000142DC">
      <w:pPr>
        <w:ind w:left="180"/>
        <w:rPr>
          <w:szCs w:val="24"/>
        </w:rPr>
      </w:pPr>
      <w:r w:rsidRPr="00620F9B">
        <w:rPr>
          <w:szCs w:val="24"/>
        </w:rPr>
        <w:t> (ii) environmental and social monitoring of construction activities,</w:t>
      </w:r>
    </w:p>
    <w:p w:rsidR="000142DC" w:rsidRPr="00620F9B" w:rsidRDefault="000142DC" w:rsidP="000142DC">
      <w:pPr>
        <w:ind w:left="180"/>
        <w:rPr>
          <w:szCs w:val="24"/>
        </w:rPr>
      </w:pPr>
      <w:r w:rsidRPr="00620F9B">
        <w:rPr>
          <w:szCs w:val="24"/>
        </w:rPr>
        <w:t> (iii) the definition of corrective measures in cases of non-compliance and the prevention of non-compliance,</w:t>
      </w:r>
    </w:p>
    <w:p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0142DC">
      <w:pPr>
        <w:ind w:left="180"/>
        <w:rPr>
          <w:szCs w:val="24"/>
        </w:rPr>
      </w:pPr>
      <w:r w:rsidRPr="00620F9B">
        <w:rPr>
          <w:szCs w:val="24"/>
        </w:rPr>
        <w:lastRenderedPageBreak/>
        <w:t>6. Without being exhaustive, the applicable regulations, laws, decrees, and standards presented in the following environmental and social texts, subject to these clauses, are as follows:</w:t>
      </w:r>
    </w:p>
    <w:p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0142DC">
      <w:pPr>
        <w:ind w:left="180"/>
        <w:rPr>
          <w:szCs w:val="24"/>
        </w:rPr>
      </w:pPr>
      <w:r w:rsidRPr="00620F9B">
        <w:rPr>
          <w:szCs w:val="24"/>
        </w:rPr>
        <w:t> Law 1998 on classified hazardous establishments such as quarries;</w:t>
      </w:r>
    </w:p>
    <w:p w:rsidR="000142DC" w:rsidRPr="00620F9B" w:rsidRDefault="000142DC" w:rsidP="000142DC">
      <w:pPr>
        <w:ind w:left="180"/>
        <w:rPr>
          <w:szCs w:val="24"/>
        </w:rPr>
      </w:pPr>
      <w:r w:rsidRPr="00620F9B">
        <w:rPr>
          <w:szCs w:val="24"/>
        </w:rPr>
        <w:t> Law No. 98/005 of April 14, 1998, on the water regime;</w:t>
      </w:r>
    </w:p>
    <w:p w:rsidR="000142DC" w:rsidRPr="00620F9B" w:rsidRDefault="000142DC" w:rsidP="000142DC">
      <w:pPr>
        <w:ind w:left="180"/>
        <w:rPr>
          <w:szCs w:val="24"/>
        </w:rPr>
      </w:pPr>
      <w:r w:rsidRPr="00620F9B">
        <w:rPr>
          <w:szCs w:val="24"/>
        </w:rPr>
        <w:t> Law No. 96/67 of April 8, 1996 on the protection of national road heritage,</w:t>
      </w:r>
    </w:p>
    <w:p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rsidR="009A2D1B" w:rsidRPr="00620F9B" w:rsidRDefault="009A2D1B" w:rsidP="009A2D1B">
      <w:pPr>
        <w:rPr>
          <w:szCs w:val="24"/>
        </w:rPr>
      </w:pPr>
      <w:r w:rsidRPr="00620F9B">
        <w:rPr>
          <w:szCs w:val="24"/>
        </w:rPr>
        <w:t> Law No. 85/09 of July 4, 1985, relating to expropriation for public utility and compensation arrangements;</w:t>
      </w:r>
    </w:p>
    <w:p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rsidR="009A2D1B" w:rsidRPr="00620F9B" w:rsidRDefault="009A2D1B" w:rsidP="009A2D1B">
      <w:pPr>
        <w:rPr>
          <w:szCs w:val="24"/>
        </w:rPr>
      </w:pPr>
      <w:r w:rsidRPr="00620F9B">
        <w:rPr>
          <w:szCs w:val="24"/>
        </w:rPr>
        <w:t> Decree No. 2011/2581 of 23 August 2011 regulating harmful and/or hazardous chemical substances;</w:t>
      </w:r>
    </w:p>
    <w:p w:rsidR="009A2D1B" w:rsidRPr="00620F9B" w:rsidRDefault="009A2D1B" w:rsidP="009A2D1B">
      <w:pPr>
        <w:rPr>
          <w:szCs w:val="24"/>
        </w:rPr>
      </w:pPr>
      <w:r w:rsidRPr="00620F9B">
        <w:rPr>
          <w:szCs w:val="24"/>
        </w:rPr>
        <w:t> Decree No. 2011/2582 of 23 August 2011 establishing the conditions for the protection of the atmosphere;</w:t>
      </w:r>
    </w:p>
    <w:p w:rsidR="009A2D1B" w:rsidRPr="00620F9B" w:rsidRDefault="009A2D1B" w:rsidP="009A2D1B">
      <w:pPr>
        <w:rPr>
          <w:szCs w:val="24"/>
        </w:rPr>
      </w:pPr>
      <w:r w:rsidRPr="00620F9B">
        <w:rPr>
          <w:szCs w:val="24"/>
        </w:rPr>
        <w:t> Decree No. 2011/2583 of 23 August 2011 regulating noise and odor pollution;</w:t>
      </w:r>
    </w:p>
    <w:p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9A2D1B">
      <w:pPr>
        <w:rPr>
          <w:szCs w:val="24"/>
        </w:rPr>
      </w:pPr>
      <w:r w:rsidRPr="00620F9B">
        <w:rPr>
          <w:szCs w:val="24"/>
        </w:rPr>
        <w:t> Decree No. 2022/5074/PM of July 4, 2022, establishing the procedures for monitoring the social compliance of projects,</w:t>
      </w:r>
    </w:p>
    <w:p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9A2D1B">
      <w:pPr>
        <w:rPr>
          <w:szCs w:val="24"/>
        </w:rPr>
      </w:pPr>
      <w:r w:rsidRPr="00620F9B">
        <w:rPr>
          <w:szCs w:val="24"/>
        </w:rPr>
        <w:t>8. It must develop internal regulations and implement codes of conduct applicable to all employees and subcontractors;</w:t>
      </w:r>
    </w:p>
    <w:p w:rsidR="009A2D1B" w:rsidRPr="00620F9B" w:rsidRDefault="009A2D1B" w:rsidP="009A2D1B">
      <w:pPr>
        <w:rPr>
          <w:szCs w:val="24"/>
        </w:rPr>
      </w:pPr>
    </w:p>
    <w:p w:rsidR="009A2D1B" w:rsidRPr="00620F9B" w:rsidRDefault="009A2D1B" w:rsidP="009A2D1B">
      <w:pPr>
        <w:rPr>
          <w:szCs w:val="24"/>
        </w:rPr>
      </w:pPr>
      <w:r w:rsidRPr="00620F9B">
        <w:rPr>
          <w:szCs w:val="24"/>
        </w:rPr>
        <w:t>9. It must assume responsibility for any complaints related to non-compliance with the environment.</w:t>
      </w:r>
    </w:p>
    <w:p w:rsidR="009A2D1B" w:rsidRPr="00620F9B" w:rsidRDefault="009A2D1B" w:rsidP="009A2D1B">
      <w:pPr>
        <w:rPr>
          <w:szCs w:val="24"/>
        </w:rPr>
      </w:pPr>
    </w:p>
    <w:p w:rsidR="009A2D1B" w:rsidRPr="00620F9B" w:rsidRDefault="009A2D1B" w:rsidP="009A2D1B">
      <w:pPr>
        <w:rPr>
          <w:szCs w:val="24"/>
        </w:rPr>
      </w:pPr>
      <w:r w:rsidRPr="00620F9B">
        <w:rPr>
          <w:szCs w:val="24"/>
        </w:rPr>
        <w:lastRenderedPageBreak/>
        <w:t>II.2. Commitments of the Project Management</w:t>
      </w:r>
    </w:p>
    <w:p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9A2D1B">
      <w:pPr>
        <w:rPr>
          <w:szCs w:val="24"/>
        </w:rPr>
      </w:pPr>
    </w:p>
    <w:p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rsidR="009A2D1B" w:rsidRPr="00620F9B" w:rsidRDefault="009A2D1B" w:rsidP="009A2D1B">
      <w:pPr>
        <w:rPr>
          <w:szCs w:val="24"/>
        </w:rPr>
      </w:pPr>
    </w:p>
    <w:p w:rsidR="009A2D1B" w:rsidRPr="00620F9B" w:rsidRDefault="009A2D1B" w:rsidP="009A2D1B">
      <w:pPr>
        <w:rPr>
          <w:szCs w:val="24"/>
        </w:rPr>
      </w:pPr>
      <w:r w:rsidRPr="00620F9B">
        <w:rPr>
          <w:szCs w:val="24"/>
        </w:rPr>
        <w:t>II.3. Contractor's Internal Regulations</w:t>
      </w:r>
    </w:p>
    <w:p w:rsidR="009A2D1B" w:rsidRPr="00620F9B" w:rsidRDefault="009A2D1B" w:rsidP="009A2D1B">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rsidR="009A2D1B" w:rsidRPr="00620F9B" w:rsidRDefault="009A2D1B" w:rsidP="009A2D1B">
      <w:pPr>
        <w:rPr>
          <w:szCs w:val="24"/>
        </w:rPr>
      </w:pPr>
    </w:p>
    <w:p w:rsidR="009A2D1B" w:rsidRPr="00620F9B" w:rsidRDefault="009A2D1B" w:rsidP="009A2D1B">
      <w:pPr>
        <w:rPr>
          <w:szCs w:val="24"/>
        </w:rPr>
      </w:pPr>
      <w:r w:rsidRPr="00620F9B">
        <w:rPr>
          <w:szCs w:val="24"/>
        </w:rPr>
        <w:t>II.4. Controls, notifications, non-compliance management, and sanctions</w:t>
      </w:r>
    </w:p>
    <w:p w:rsidR="009A2D1B" w:rsidRPr="00620F9B" w:rsidRDefault="009A2D1B" w:rsidP="009A2D1B">
      <w:pPr>
        <w:rPr>
          <w:szCs w:val="24"/>
        </w:rPr>
      </w:pPr>
      <w:r w:rsidRPr="00620F9B">
        <w:rPr>
          <w:szCs w:val="24"/>
        </w:rPr>
        <w:t>II.4.1. Monitoring the implementation of the environmental and social clauses of the CCES</w:t>
      </w:r>
    </w:p>
    <w:p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rsidR="009A2D1B" w:rsidRPr="00620F9B" w:rsidRDefault="009A2D1B" w:rsidP="009A2D1B">
      <w:pPr>
        <w:rPr>
          <w:szCs w:val="24"/>
        </w:rPr>
      </w:pPr>
      <w:r w:rsidRPr="00620F9B">
        <w:rPr>
          <w:szCs w:val="24"/>
        </w:rPr>
        <w:t>II.4.2. Notification of Non-Compliances</w:t>
      </w:r>
    </w:p>
    <w:p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rsidR="009A2D1B" w:rsidRPr="00620F9B" w:rsidRDefault="009A2D1B" w:rsidP="009A2D1B">
      <w:pPr>
        <w:rPr>
          <w:szCs w:val="24"/>
        </w:rPr>
      </w:pPr>
      <w:r w:rsidRPr="00620F9B">
        <w:rPr>
          <w:szCs w:val="24"/>
        </w:rPr>
        <w:t>II.4.3. Management of Non-Compliances</w:t>
      </w:r>
    </w:p>
    <w:p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30079B">
      <w:pPr>
        <w:rPr>
          <w:szCs w:val="24"/>
        </w:rPr>
      </w:pPr>
      <w:r w:rsidRPr="00620F9B">
        <w:rPr>
          <w:szCs w:val="24"/>
        </w:rPr>
        <w:t xml:space="preserve">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w:t>
      </w:r>
      <w:r w:rsidRPr="00620F9B">
        <w:rPr>
          <w:szCs w:val="24"/>
        </w:rPr>
        <w:lastRenderedPageBreak/>
        <w:t>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30079B">
      <w:pPr>
        <w:rPr>
          <w:szCs w:val="24"/>
        </w:rPr>
      </w:pPr>
      <w:r w:rsidRPr="00620F9B">
        <w:rPr>
          <w:szCs w:val="24"/>
        </w:rPr>
        <w:t>II.4.4. Conditions for Suspension of Work</w:t>
      </w:r>
    </w:p>
    <w:p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30079B">
      <w:pPr>
        <w:rPr>
          <w:szCs w:val="24"/>
        </w:rPr>
      </w:pPr>
      <w:r w:rsidRPr="00620F9B">
        <w:rPr>
          <w:szCs w:val="24"/>
        </w:rPr>
        <w:t>II.5. PROVISIONS PRIOR TO THE EXECUTION OF WORK</w:t>
      </w:r>
    </w:p>
    <w:p w:rsidR="0030079B" w:rsidRPr="00620F9B" w:rsidRDefault="0030079B" w:rsidP="0030079B">
      <w:pPr>
        <w:rPr>
          <w:szCs w:val="24"/>
        </w:rPr>
      </w:pPr>
      <w:r w:rsidRPr="00620F9B">
        <w:rPr>
          <w:szCs w:val="24"/>
        </w:rPr>
        <w:t>II.5.1. Resources allocated to environmental and social management</w:t>
      </w:r>
    </w:p>
    <w:p w:rsidR="0030079B" w:rsidRPr="00620F9B" w:rsidRDefault="0030079B" w:rsidP="0030079B">
      <w:pPr>
        <w:rPr>
          <w:szCs w:val="24"/>
        </w:rPr>
      </w:pPr>
      <w:r w:rsidRPr="00620F9B">
        <w:rPr>
          <w:szCs w:val="24"/>
        </w:rPr>
        <w:lastRenderedPageBreak/>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corrective measures deemed necessary.</w:t>
      </w:r>
    </w:p>
    <w:p w:rsidR="0030079B" w:rsidRPr="00620F9B" w:rsidRDefault="0030079B" w:rsidP="0030079B">
      <w:pPr>
        <w:rPr>
          <w:szCs w:val="24"/>
        </w:rPr>
      </w:pPr>
    </w:p>
    <w:p w:rsidR="0030079B" w:rsidRPr="00620F9B" w:rsidRDefault="0030079B" w:rsidP="0030079B">
      <w:pPr>
        <w:rPr>
          <w:szCs w:val="24"/>
        </w:rPr>
      </w:pPr>
      <w:r w:rsidRPr="00620F9B">
        <w:rPr>
          <w:szCs w:val="24"/>
        </w:rPr>
        <w:t>II.5.2. Construction Site Environmental and Social Management Plan (CSEMP)</w:t>
      </w:r>
    </w:p>
    <w:p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30079B">
      <w:pPr>
        <w:rPr>
          <w:szCs w:val="24"/>
        </w:rPr>
      </w:pPr>
    </w:p>
    <w:p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rsidR="0030079B" w:rsidRPr="00620F9B" w:rsidRDefault="0030079B" w:rsidP="0030079B">
      <w:pPr>
        <w:rPr>
          <w:szCs w:val="24"/>
        </w:rPr>
      </w:pPr>
    </w:p>
    <w:p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30079B">
      <w:pPr>
        <w:rPr>
          <w:szCs w:val="24"/>
        </w:rPr>
      </w:pPr>
      <w:r w:rsidRPr="00620F9B">
        <w:rPr>
          <w:szCs w:val="24"/>
        </w:rPr>
        <w:t>III. EXECUTION OF WORK</w:t>
      </w:r>
    </w:p>
    <w:p w:rsidR="0030079B" w:rsidRPr="00620F9B" w:rsidRDefault="0030079B" w:rsidP="0030079B">
      <w:pPr>
        <w:rPr>
          <w:szCs w:val="24"/>
        </w:rPr>
      </w:pPr>
      <w:r w:rsidRPr="00620F9B">
        <w:rPr>
          <w:szCs w:val="24"/>
        </w:rPr>
        <w:t>III.1. Construction Kick-Off Meeting</w:t>
      </w:r>
    </w:p>
    <w:p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30079B">
      <w:pPr>
        <w:rPr>
          <w:szCs w:val="24"/>
        </w:rPr>
      </w:pPr>
      <w:r w:rsidRPr="00620F9B">
        <w:rPr>
          <w:szCs w:val="24"/>
        </w:rPr>
        <w:t>III.2. Site Access and Installation</w:t>
      </w:r>
    </w:p>
    <w:p w:rsidR="0030079B" w:rsidRPr="00620F9B" w:rsidRDefault="0030079B" w:rsidP="0030079B">
      <w:pPr>
        <w:rPr>
          <w:szCs w:val="24"/>
        </w:rPr>
      </w:pPr>
      <w:r w:rsidRPr="00620F9B">
        <w:rPr>
          <w:szCs w:val="24"/>
        </w:rPr>
        <w:t>III.2.1. Access</w:t>
      </w:r>
    </w:p>
    <w:p w:rsidR="0030079B" w:rsidRPr="00620F9B" w:rsidRDefault="0030079B" w:rsidP="0030079B">
      <w:pPr>
        <w:rPr>
          <w:szCs w:val="24"/>
        </w:rPr>
      </w:pPr>
      <w:r w:rsidRPr="00620F9B">
        <w:rPr>
          <w:szCs w:val="24"/>
        </w:rPr>
        <w:t xml:space="preserve">Access to the site for construction purposes must be achieved in a manner that minimizes disruptions and safety risks. To this end, the Contractor must define the most optimal access route, taking into </w:t>
      </w:r>
      <w:r w:rsidRPr="00620F9B">
        <w:rPr>
          <w:szCs w:val="24"/>
        </w:rPr>
        <w:lastRenderedPageBreak/>
        <w:t>account the aforementioned concerns. Access roads must be maintained by the companies using them (sweeping may be requested by the project manager).</w:t>
      </w:r>
    </w:p>
    <w:p w:rsidR="0030079B" w:rsidRPr="00620F9B" w:rsidRDefault="0030079B" w:rsidP="0030079B">
      <w:pPr>
        <w:rPr>
          <w:szCs w:val="24"/>
        </w:rPr>
      </w:pPr>
      <w:r w:rsidRPr="00620F9B">
        <w:rPr>
          <w:szCs w:val="24"/>
        </w:rPr>
        <w:t>Increased vigilance will be exercised to ensure that water flows are maintained in good condition at all times.</w:t>
      </w:r>
    </w:p>
    <w:p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rsidR="0030079B" w:rsidRPr="00620F9B" w:rsidRDefault="0030079B" w:rsidP="0030079B">
      <w:pPr>
        <w:rPr>
          <w:szCs w:val="24"/>
        </w:rPr>
      </w:pPr>
      <w:r w:rsidRPr="00620F9B">
        <w:rPr>
          <w:szCs w:val="24"/>
        </w:rPr>
        <w:t>Their bids will therefore include the costs associated with these services to preserve access conditions.</w:t>
      </w:r>
    </w:p>
    <w:p w:rsidR="0030079B" w:rsidRPr="00620F9B" w:rsidRDefault="0030079B" w:rsidP="0030079B">
      <w:pPr>
        <w:rPr>
          <w:szCs w:val="24"/>
        </w:rPr>
      </w:pPr>
      <w:r w:rsidRPr="00620F9B">
        <w:rPr>
          <w:szCs w:val="24"/>
        </w:rPr>
        <w:t>III.2.2. Traffic</w:t>
      </w:r>
    </w:p>
    <w:p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rsidR="0030079B" w:rsidRPr="00620F9B" w:rsidRDefault="0030079B" w:rsidP="0030079B">
      <w:pPr>
        <w:rPr>
          <w:szCs w:val="24"/>
        </w:rPr>
      </w:pPr>
      <w:r w:rsidRPr="00620F9B">
        <w:rPr>
          <w:szCs w:val="24"/>
        </w:rPr>
        <w:t>No traffic is permitted in the wetland with high environmental impact, as shown in the attached graphic.</w:t>
      </w:r>
    </w:p>
    <w:p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rsidR="0030079B" w:rsidRPr="00620F9B" w:rsidRDefault="0030079B" w:rsidP="0030079B">
      <w:pPr>
        <w:rPr>
          <w:szCs w:val="24"/>
        </w:rPr>
      </w:pPr>
    </w:p>
    <w:p w:rsidR="0030079B" w:rsidRPr="00620F9B" w:rsidRDefault="0030079B" w:rsidP="0030079B">
      <w:pPr>
        <w:rPr>
          <w:szCs w:val="24"/>
        </w:rPr>
      </w:pPr>
      <w:r w:rsidRPr="00620F9B">
        <w:rPr>
          <w:szCs w:val="24"/>
        </w:rPr>
        <w:t>III.2.3. Installation</w:t>
      </w:r>
    </w:p>
    <w:p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30079B">
      <w:pPr>
        <w:rPr>
          <w:szCs w:val="24"/>
        </w:rPr>
      </w:pPr>
      <w:r w:rsidRPr="00620F9B">
        <w:rPr>
          <w:szCs w:val="24"/>
        </w:rPr>
        <w:t>- The boundaries of the chosen site must, if possible, be at least:</w:t>
      </w:r>
    </w:p>
    <w:p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30079B">
      <w:pPr>
        <w:rPr>
          <w:szCs w:val="24"/>
        </w:rPr>
      </w:pPr>
      <w:r w:rsidRPr="00620F9B">
        <w:rPr>
          <w:szCs w:val="24"/>
        </w:rPr>
        <w:t>- The site facilities must be marked with a HERAS-type fence or similar.</w:t>
      </w:r>
    </w:p>
    <w:p w:rsidR="0030079B" w:rsidRPr="00620F9B" w:rsidRDefault="0030079B" w:rsidP="0030079B">
      <w:pPr>
        <w:rPr>
          <w:szCs w:val="24"/>
        </w:rPr>
      </w:pPr>
      <w:r w:rsidRPr="00620F9B">
        <w:rPr>
          <w:szCs w:val="24"/>
        </w:rPr>
        <w:lastRenderedPageBreak/>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30079B">
      <w:pPr>
        <w:rPr>
          <w:szCs w:val="24"/>
        </w:rPr>
      </w:pPr>
      <w:r w:rsidRPr="00620F9B">
        <w:rPr>
          <w:szCs w:val="24"/>
        </w:rPr>
        <w:t>III.2.4. Permits and Authorizations Prior to Work</w:t>
      </w:r>
    </w:p>
    <w:p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30079B" w:rsidRPr="00620F9B" w:rsidRDefault="0030079B" w:rsidP="0030079B">
      <w:pPr>
        <w:rPr>
          <w:szCs w:val="24"/>
        </w:rPr>
      </w:pPr>
    </w:p>
    <w:p w:rsidR="0030079B" w:rsidRPr="00620F9B" w:rsidRDefault="0030079B" w:rsidP="0030079B">
      <w:pPr>
        <w:rPr>
          <w:b/>
          <w:szCs w:val="24"/>
        </w:rPr>
      </w:pPr>
      <w:r w:rsidRPr="00620F9B">
        <w:rPr>
          <w:b/>
          <w:szCs w:val="24"/>
        </w:rPr>
        <w:t>III.3. Clearance of rights-of-way and network identification</w:t>
      </w:r>
    </w:p>
    <w:p w:rsidR="0030079B" w:rsidRPr="00620F9B" w:rsidRDefault="0030079B" w:rsidP="0030079B">
      <w:pPr>
        <w:rPr>
          <w:szCs w:val="24"/>
        </w:rPr>
      </w:pPr>
      <w:r w:rsidRPr="00620F9B">
        <w:rPr>
          <w:szCs w:val="24"/>
        </w:rPr>
        <w:t>III.4.1. Weekly Environmental and Social Inspections</w:t>
      </w:r>
    </w:p>
    <w:p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30079B" w:rsidRPr="00620F9B" w:rsidRDefault="0030079B" w:rsidP="0030079B">
      <w:pPr>
        <w:rPr>
          <w:b/>
          <w:szCs w:val="24"/>
        </w:rPr>
      </w:pPr>
      <w:r w:rsidRPr="00620F9B">
        <w:rPr>
          <w:b/>
          <w:szCs w:val="24"/>
        </w:rPr>
        <w:t>III.4.2. Reporting</w:t>
      </w:r>
    </w:p>
    <w:p w:rsidR="0030079B" w:rsidRPr="00620F9B" w:rsidRDefault="0030079B" w:rsidP="0030079B">
      <w:pPr>
        <w:rPr>
          <w:b/>
          <w:szCs w:val="24"/>
        </w:rPr>
      </w:pPr>
      <w:r w:rsidRPr="00620F9B">
        <w:rPr>
          <w:b/>
          <w:szCs w:val="24"/>
        </w:rPr>
        <w:t>Monthly Reports:</w:t>
      </w:r>
    </w:p>
    <w:p w:rsidR="0030079B" w:rsidRPr="00620F9B" w:rsidRDefault="0030079B" w:rsidP="0030079B">
      <w:pPr>
        <w:rPr>
          <w:szCs w:val="24"/>
        </w:rPr>
      </w:pPr>
      <w:r w:rsidRPr="00620F9B">
        <w:rPr>
          <w:szCs w:val="24"/>
        </w:rPr>
        <w:lastRenderedPageBreak/>
        <w:t>The Contractor will submit a monthly E&amp;S activity report to the Project Manager, summarizing all E&amp;S actions implemented during the previous period.</w:t>
      </w:r>
    </w:p>
    <w:p w:rsidR="0030079B" w:rsidRPr="00620F9B" w:rsidRDefault="0030079B" w:rsidP="0030079B">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30079B">
      <w:pPr>
        <w:rPr>
          <w:szCs w:val="24"/>
        </w:rPr>
      </w:pPr>
    </w:p>
    <w:p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rsidR="0030079B" w:rsidRPr="00620F9B" w:rsidRDefault="0030079B" w:rsidP="0030079B">
      <w:pPr>
        <w:rPr>
          <w:szCs w:val="24"/>
        </w:rPr>
      </w:pPr>
      <w:r w:rsidRPr="00620F9B">
        <w:rPr>
          <w:szCs w:val="24"/>
        </w:rPr>
        <w:t>- Presentation of the E&amp;S personnel present at the end of the month;</w:t>
      </w:r>
    </w:p>
    <w:p w:rsidR="0030079B" w:rsidRPr="00620F9B" w:rsidRDefault="0030079B" w:rsidP="0030079B">
      <w:pPr>
        <w:rPr>
          <w:szCs w:val="24"/>
        </w:rPr>
      </w:pPr>
      <w:r w:rsidRPr="00620F9B">
        <w:rPr>
          <w:szCs w:val="24"/>
        </w:rPr>
        <w:t>- Work carried out during the month;</w:t>
      </w:r>
    </w:p>
    <w:p w:rsidR="0030079B" w:rsidRPr="00620F9B" w:rsidRDefault="0030079B" w:rsidP="0030079B">
      <w:pPr>
        <w:rPr>
          <w:szCs w:val="24"/>
        </w:rPr>
      </w:pPr>
      <w:r w:rsidRPr="00620F9B">
        <w:rPr>
          <w:szCs w:val="24"/>
        </w:rPr>
        <w:t>- Inspections carried out (location and frequency);</w:t>
      </w:r>
    </w:p>
    <w:p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rsidR="0030079B" w:rsidRPr="00620F9B" w:rsidRDefault="0030079B" w:rsidP="0030079B">
      <w:pPr>
        <w:rPr>
          <w:szCs w:val="24"/>
        </w:rPr>
      </w:pPr>
      <w:r w:rsidRPr="00620F9B">
        <w:rPr>
          <w:szCs w:val="24"/>
        </w:rPr>
        <w:t>- Description of actions taken during the month to comply with the CCES;</w:t>
      </w:r>
    </w:p>
    <w:p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rsidR="0030079B" w:rsidRPr="00620F9B" w:rsidRDefault="0030079B" w:rsidP="0030079B">
      <w:pPr>
        <w:rPr>
          <w:szCs w:val="24"/>
        </w:rPr>
      </w:pPr>
      <w:r w:rsidRPr="00620F9B">
        <w:rPr>
          <w:szCs w:val="24"/>
        </w:rPr>
        <w:t>- Results of monitoring the following indicators:</w:t>
      </w:r>
    </w:p>
    <w:p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rsidR="0030079B" w:rsidRPr="00620F9B" w:rsidRDefault="0030079B" w:rsidP="0030079B">
      <w:pPr>
        <w:rPr>
          <w:szCs w:val="24"/>
        </w:rPr>
      </w:pPr>
      <w:proofErr w:type="gramStart"/>
      <w:r w:rsidRPr="00620F9B">
        <w:rPr>
          <w:szCs w:val="24"/>
        </w:rPr>
        <w:lastRenderedPageBreak/>
        <w:t>o</w:t>
      </w:r>
      <w:proofErr w:type="gramEnd"/>
      <w:r w:rsidRPr="00620F9B">
        <w:rPr>
          <w:szCs w:val="24"/>
        </w:rPr>
        <w:t xml:space="preserve"> Monitoring of the implementation of the company's GBV/VCE/SEA/HS action plan from the ESMP.</w:t>
      </w:r>
    </w:p>
    <w:p w:rsidR="0030079B" w:rsidRPr="00620F9B" w:rsidRDefault="0030079B" w:rsidP="0030079B">
      <w:pPr>
        <w:rPr>
          <w:szCs w:val="24"/>
        </w:rPr>
      </w:pP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30079B">
      <w:pPr>
        <w:rPr>
          <w:szCs w:val="24"/>
        </w:rPr>
      </w:pPr>
      <w:r w:rsidRPr="00620F9B">
        <w:rPr>
          <w:szCs w:val="24"/>
        </w:rPr>
        <w:t>III.4. Provisions Applicable to Site Installation and Throughout the Execution of the Work</w:t>
      </w:r>
    </w:p>
    <w:p w:rsidR="0030079B" w:rsidRPr="00620F9B" w:rsidRDefault="0030079B" w:rsidP="0030079B">
      <w:pPr>
        <w:rPr>
          <w:szCs w:val="24"/>
        </w:rPr>
      </w:pPr>
      <w:r w:rsidRPr="00620F9B">
        <w:rPr>
          <w:szCs w:val="24"/>
        </w:rPr>
        <w:t>Quarterly reports:</w:t>
      </w:r>
    </w:p>
    <w:p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30079B">
      <w:pPr>
        <w:rPr>
          <w:szCs w:val="24"/>
        </w:rPr>
      </w:pPr>
      <w:r w:rsidRPr="00620F9B">
        <w:rPr>
          <w:szCs w:val="24"/>
        </w:rPr>
        <w:t>III.5. Health and Safety Management</w:t>
      </w:r>
    </w:p>
    <w:p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30079B">
      <w:pPr>
        <w:rPr>
          <w:szCs w:val="24"/>
        </w:rPr>
      </w:pPr>
      <w:r w:rsidRPr="00620F9B">
        <w:rPr>
          <w:szCs w:val="24"/>
        </w:rPr>
        <w:t>- All health and safety risks related to the conduct of the work;</w:t>
      </w:r>
    </w:p>
    <w:p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30079B">
      <w:pPr>
        <w:rPr>
          <w:szCs w:val="24"/>
        </w:rPr>
      </w:pPr>
      <w:r w:rsidRPr="00620F9B">
        <w:rPr>
          <w:szCs w:val="24"/>
        </w:rPr>
        <w:t>- The human and material resources involved;</w:t>
      </w:r>
    </w:p>
    <w:p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rsidR="0030079B" w:rsidRPr="00620F9B" w:rsidRDefault="0030079B" w:rsidP="0030079B">
      <w:pPr>
        <w:rPr>
          <w:szCs w:val="24"/>
        </w:rPr>
      </w:pPr>
      <w:proofErr w:type="gramStart"/>
      <w:r w:rsidRPr="00620F9B">
        <w:rPr>
          <w:szCs w:val="24"/>
        </w:rPr>
        <w:lastRenderedPageBreak/>
        <w:t>o</w:t>
      </w:r>
      <w:proofErr w:type="gramEnd"/>
      <w:r w:rsidRPr="00620F9B">
        <w:rPr>
          <w:szCs w:val="24"/>
        </w:rPr>
        <w:t xml:space="preserve"> Risks related to poor hygiene;</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rsidR="0030079B" w:rsidRPr="00620F9B" w:rsidRDefault="0030079B" w:rsidP="0030079B">
      <w:pPr>
        <w:rPr>
          <w:szCs w:val="24"/>
        </w:rPr>
      </w:pPr>
      <w:r w:rsidRPr="00620F9B">
        <w:rPr>
          <w:szCs w:val="24"/>
        </w:rPr>
        <w:t>- The nature and schedule of the work;</w:t>
      </w:r>
    </w:p>
    <w:p w:rsidR="0030079B" w:rsidRPr="00620F9B" w:rsidRDefault="0030079B" w:rsidP="0030079B">
      <w:pPr>
        <w:rPr>
          <w:szCs w:val="24"/>
        </w:rPr>
      </w:pPr>
      <w:r w:rsidRPr="00620F9B">
        <w:rPr>
          <w:szCs w:val="24"/>
        </w:rPr>
        <w:t>- The people to be recruited and the recruitment procedures to be implemented;</w:t>
      </w:r>
    </w:p>
    <w:p w:rsidR="0030079B" w:rsidRPr="00620F9B" w:rsidRDefault="0030079B" w:rsidP="0030079B">
      <w:pPr>
        <w:rPr>
          <w:szCs w:val="24"/>
        </w:rPr>
      </w:pPr>
      <w:r w:rsidRPr="00620F9B">
        <w:rPr>
          <w:szCs w:val="24"/>
        </w:rPr>
        <w:t>- STDs and STIs (HIV/AIDS); - Prevention of GBV/CSE/HS/VCE</w:t>
      </w:r>
    </w:p>
    <w:p w:rsidR="0030079B" w:rsidRPr="00620F9B" w:rsidRDefault="0030079B" w:rsidP="0030079B">
      <w:pPr>
        <w:rPr>
          <w:szCs w:val="24"/>
        </w:rPr>
      </w:pPr>
      <w:r w:rsidRPr="00620F9B">
        <w:rPr>
          <w:szCs w:val="24"/>
        </w:rPr>
        <w:t>- Participation of local residents in various meetings;</w:t>
      </w:r>
    </w:p>
    <w:p w:rsidR="0030079B" w:rsidRPr="00620F9B" w:rsidRDefault="0030079B" w:rsidP="0030079B">
      <w:pPr>
        <w:rPr>
          <w:szCs w:val="24"/>
        </w:rPr>
      </w:pPr>
      <w:r w:rsidRPr="00620F9B">
        <w:rPr>
          <w:szCs w:val="24"/>
        </w:rPr>
        <w:t>- Protection of road assets;</w:t>
      </w:r>
    </w:p>
    <w:p w:rsidR="0030079B" w:rsidRPr="00620F9B" w:rsidRDefault="0030079B" w:rsidP="0030079B">
      <w:pPr>
        <w:rPr>
          <w:szCs w:val="24"/>
        </w:rPr>
      </w:pPr>
      <w:r w:rsidRPr="00620F9B">
        <w:rPr>
          <w:szCs w:val="24"/>
        </w:rPr>
        <w:t>- Sustainability of the structure to be constructed.</w:t>
      </w:r>
    </w:p>
    <w:p w:rsidR="0030079B" w:rsidRPr="00620F9B" w:rsidRDefault="0030079B" w:rsidP="0030079B">
      <w:pPr>
        <w:rPr>
          <w:szCs w:val="24"/>
        </w:rPr>
      </w:pPr>
      <w:r w:rsidRPr="00620F9B">
        <w:rPr>
          <w:szCs w:val="24"/>
        </w:rPr>
        <w:t>- Health and safety risks during the post-construction period</w:t>
      </w:r>
    </w:p>
    <w:p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30079B">
      <w:pPr>
        <w:rPr>
          <w:szCs w:val="24"/>
        </w:rPr>
      </w:pPr>
      <w:r w:rsidRPr="00620F9B">
        <w:rPr>
          <w:szCs w:val="24"/>
        </w:rPr>
        <w:t>- Preparing a communication plan to be submitted to the Project Manager for approval,</w:t>
      </w:r>
    </w:p>
    <w:p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30079B">
      <w:pPr>
        <w:rPr>
          <w:szCs w:val="24"/>
        </w:rPr>
      </w:pPr>
      <w:r w:rsidRPr="00620F9B">
        <w:rPr>
          <w:szCs w:val="24"/>
        </w:rPr>
        <w:t>- Prevention of GBV/CSE/HS/VCE</w:t>
      </w:r>
    </w:p>
    <w:p w:rsidR="0030079B" w:rsidRPr="00620F9B" w:rsidRDefault="0030079B" w:rsidP="0030079B">
      <w:pPr>
        <w:rPr>
          <w:szCs w:val="24"/>
        </w:rPr>
      </w:pPr>
      <w:r w:rsidRPr="00620F9B">
        <w:rPr>
          <w:szCs w:val="24"/>
        </w:rPr>
        <w:t>- Producing communication materials,</w:t>
      </w:r>
    </w:p>
    <w:p w:rsidR="0030079B" w:rsidRPr="00620F9B" w:rsidRDefault="0030079B" w:rsidP="0030079B">
      <w:pPr>
        <w:rPr>
          <w:szCs w:val="24"/>
        </w:rPr>
      </w:pPr>
      <w:r w:rsidRPr="00620F9B">
        <w:rPr>
          <w:szCs w:val="24"/>
        </w:rPr>
        <w:t>- Preparing reports.</w:t>
      </w:r>
    </w:p>
    <w:p w:rsidR="0030079B" w:rsidRPr="00620F9B" w:rsidRDefault="0030079B" w:rsidP="0030079B">
      <w:pPr>
        <w:rPr>
          <w:szCs w:val="24"/>
        </w:rPr>
      </w:pPr>
      <w:r w:rsidRPr="00620F9B">
        <w:rPr>
          <w:szCs w:val="24"/>
        </w:rPr>
        <w:t>IV. ENVIRONMENTAL PROTECTION: REQUIREMENTS TO MITIGATE ENVIRONMENTAL IMPACTS</w:t>
      </w:r>
    </w:p>
    <w:p w:rsidR="0030079B" w:rsidRPr="00620F9B" w:rsidRDefault="0030079B" w:rsidP="0030079B">
      <w:pPr>
        <w:rPr>
          <w:szCs w:val="24"/>
        </w:rPr>
      </w:pPr>
      <w:r w:rsidRPr="00620F9B">
        <w:rPr>
          <w:szCs w:val="24"/>
        </w:rPr>
        <w:t>IV.1. Maintenance and Waste Management</w:t>
      </w:r>
    </w:p>
    <w:p w:rsidR="0030079B" w:rsidRPr="00620F9B" w:rsidRDefault="0030079B" w:rsidP="0030079B">
      <w:pPr>
        <w:rPr>
          <w:szCs w:val="24"/>
        </w:rPr>
      </w:pPr>
      <w:r w:rsidRPr="00620F9B">
        <w:rPr>
          <w:szCs w:val="24"/>
        </w:rPr>
        <w:lastRenderedPageBreak/>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rsidR="0030079B" w:rsidRPr="00620F9B" w:rsidRDefault="0030079B" w:rsidP="0030079B">
      <w:pPr>
        <w:rPr>
          <w:szCs w:val="24"/>
        </w:rPr>
      </w:pPr>
      <w:r w:rsidRPr="00620F9B">
        <w:rPr>
          <w:szCs w:val="24"/>
        </w:rPr>
        <w:t>- Products from stripping the Earthworks rights-of-way will be stored and possibly reused;</w:t>
      </w:r>
    </w:p>
    <w:p w:rsidR="0030079B" w:rsidRPr="00620F9B" w:rsidRDefault="0030079B" w:rsidP="0030079B">
      <w:pPr>
        <w:rPr>
          <w:szCs w:val="24"/>
        </w:rPr>
      </w:pPr>
      <w:r w:rsidRPr="00620F9B">
        <w:rPr>
          <w:szCs w:val="24"/>
        </w:rPr>
        <w:t>- Transport soil within the site to the sites to be filled or dispose of it at public landfills;</w:t>
      </w:r>
    </w:p>
    <w:p w:rsidR="0030079B" w:rsidRPr="00620F9B" w:rsidRDefault="0030079B" w:rsidP="0030079B">
      <w:pPr>
        <w:rPr>
          <w:szCs w:val="24"/>
        </w:rPr>
      </w:pPr>
      <w:r w:rsidRPr="00620F9B">
        <w:rPr>
          <w:szCs w:val="24"/>
        </w:rPr>
        <w:t>- Minimize waste generation during construction and reuse construction waste where possible;</w:t>
      </w:r>
    </w:p>
    <w:p w:rsidR="0030079B" w:rsidRPr="00620F9B" w:rsidRDefault="0030079B" w:rsidP="0030079B">
      <w:pPr>
        <w:rPr>
          <w:szCs w:val="24"/>
        </w:rPr>
      </w:pPr>
    </w:p>
    <w:p w:rsidR="0030079B" w:rsidRPr="00620F9B" w:rsidRDefault="0030079B" w:rsidP="0030079B">
      <w:pPr>
        <w:rPr>
          <w:szCs w:val="24"/>
        </w:rPr>
      </w:pPr>
      <w:r w:rsidRPr="00620F9B">
        <w:rPr>
          <w:szCs w:val="24"/>
        </w:rPr>
        <w:t>The following measures must be taken for site maintenance:</w:t>
      </w:r>
    </w:p>
    <w:p w:rsidR="0030079B" w:rsidRPr="00620F9B" w:rsidRDefault="0030079B" w:rsidP="0030079B">
      <w:pPr>
        <w:rPr>
          <w:szCs w:val="24"/>
        </w:rPr>
      </w:pPr>
      <w:r w:rsidRPr="00620F9B">
        <w:rPr>
          <w:szCs w:val="24"/>
        </w:rPr>
        <w:t>- Identify and demarcate areas for maintenance equipment (away from rivers, streams, lakes, or wetlands);</w:t>
      </w:r>
    </w:p>
    <w:p w:rsidR="0030079B" w:rsidRPr="00620F9B" w:rsidRDefault="0030079B" w:rsidP="0030079B">
      <w:pPr>
        <w:rPr>
          <w:szCs w:val="24"/>
        </w:rPr>
      </w:pPr>
      <w:r w:rsidRPr="00620F9B">
        <w:rPr>
          <w:szCs w:val="24"/>
        </w:rPr>
        <w:t>- Ensure that all maintenance equipment activities are carried out within designated maintenance areas;</w:t>
      </w:r>
    </w:p>
    <w:p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30079B">
      <w:pPr>
        <w:rPr>
          <w:szCs w:val="24"/>
        </w:rPr>
      </w:pPr>
    </w:p>
    <w:p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rsidR="0030079B" w:rsidRPr="00620F9B" w:rsidRDefault="0030079B" w:rsidP="0030079B">
      <w:pPr>
        <w:rPr>
          <w:szCs w:val="24"/>
        </w:rPr>
      </w:pPr>
      <w:r w:rsidRPr="00620F9B">
        <w:rPr>
          <w:szCs w:val="24"/>
        </w:rPr>
        <w:lastRenderedPageBreak/>
        <w:t>The Contractor shall pay particular attention to limiting potential noise nuisances. To this end, it must comply with the noise thresholds prescribed by law.</w:t>
      </w:r>
    </w:p>
    <w:p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rsidR="0030079B" w:rsidRPr="00620F9B" w:rsidRDefault="0030079B" w:rsidP="0030079B">
      <w:pPr>
        <w:rPr>
          <w:szCs w:val="24"/>
        </w:rPr>
      </w:pPr>
    </w:p>
    <w:p w:rsidR="0030079B" w:rsidRPr="00620F9B" w:rsidRDefault="0030079B" w:rsidP="0030079B">
      <w:pPr>
        <w:rPr>
          <w:szCs w:val="24"/>
        </w:rPr>
      </w:pPr>
      <w:r w:rsidRPr="00620F9B">
        <w:rPr>
          <w:szCs w:val="24"/>
        </w:rPr>
        <w:t>IV.3. Storage and Use of Potentially Polluting Substances</w:t>
      </w:r>
    </w:p>
    <w:p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rsidR="0030079B" w:rsidRPr="00620F9B" w:rsidRDefault="0030079B" w:rsidP="0030079B">
      <w:pPr>
        <w:rPr>
          <w:szCs w:val="24"/>
        </w:rPr>
      </w:pPr>
      <w:r w:rsidRPr="00620F9B">
        <w:rPr>
          <w:szCs w:val="24"/>
        </w:rPr>
        <w:t>- organized storage, on a site or in a manner that does not allow access to anyone outside the construction site;</w:t>
      </w:r>
    </w:p>
    <w:p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rsidR="0030079B" w:rsidRPr="00620F9B" w:rsidRDefault="0030079B" w:rsidP="0030079B">
      <w:pPr>
        <w:rPr>
          <w:szCs w:val="24"/>
        </w:rPr>
      </w:pPr>
      <w:r w:rsidRPr="00620F9B">
        <w:rPr>
          <w:szCs w:val="24"/>
        </w:rPr>
        <w:t>- marking of the storage site with a sign indicating the nature of the hazard.</w:t>
      </w:r>
    </w:p>
    <w:p w:rsidR="0030079B" w:rsidRPr="00620F9B" w:rsidRDefault="0030079B" w:rsidP="0030079B">
      <w:pPr>
        <w:rPr>
          <w:szCs w:val="24"/>
        </w:rPr>
      </w:pPr>
      <w:r w:rsidRPr="00620F9B">
        <w:rPr>
          <w:szCs w:val="24"/>
        </w:rPr>
        <w:t>- Liquid chemicals will be stored in a reservoir to prevent accidental spills and soil pollution;</w:t>
      </w:r>
    </w:p>
    <w:p w:rsidR="0030079B" w:rsidRPr="00620F9B" w:rsidRDefault="0030079B" w:rsidP="0030079B">
      <w:pPr>
        <w:rPr>
          <w:szCs w:val="24"/>
        </w:rPr>
      </w:pPr>
      <w:r w:rsidRPr="00620F9B">
        <w:rPr>
          <w:szCs w:val="24"/>
        </w:rPr>
        <w:t>- The chemicals used must be provided with a Safety Data Sheet (SDS) to be displayed at the storage location.</w:t>
      </w:r>
    </w:p>
    <w:p w:rsidR="0030079B" w:rsidRPr="00620F9B" w:rsidRDefault="0030079B" w:rsidP="0030079B">
      <w:pPr>
        <w:rPr>
          <w:szCs w:val="24"/>
        </w:rPr>
      </w:pPr>
    </w:p>
    <w:p w:rsidR="0030079B" w:rsidRPr="00620F9B" w:rsidRDefault="0030079B" w:rsidP="0030079B">
      <w:pPr>
        <w:rPr>
          <w:szCs w:val="24"/>
        </w:rPr>
      </w:pPr>
      <w:r w:rsidRPr="00620F9B">
        <w:rPr>
          <w:szCs w:val="24"/>
        </w:rPr>
        <w:t>IV.4. Fuels and Lubricants</w:t>
      </w:r>
    </w:p>
    <w:p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30079B">
      <w:pPr>
        <w:rPr>
          <w:szCs w:val="24"/>
        </w:rPr>
      </w:pPr>
      <w:r w:rsidRPr="00620F9B">
        <w:rPr>
          <w:szCs w:val="24"/>
        </w:rPr>
        <w:t>IV.5. Other Potentially Polluting Substances</w:t>
      </w:r>
    </w:p>
    <w:p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30079B">
      <w:pPr>
        <w:rPr>
          <w:szCs w:val="24"/>
        </w:rPr>
      </w:pPr>
      <w:r w:rsidRPr="00620F9B">
        <w:rPr>
          <w:szCs w:val="24"/>
        </w:rPr>
        <w:lastRenderedPageBreak/>
        <w:t>IV.6. Accidental Pollution Management</w:t>
      </w:r>
    </w:p>
    <w:p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30079B">
      <w:pPr>
        <w:rPr>
          <w:szCs w:val="24"/>
        </w:rPr>
      </w:pPr>
      <w:r w:rsidRPr="00620F9B">
        <w:rPr>
          <w:szCs w:val="24"/>
        </w:rPr>
        <w:t>IV.7. Principle of Response Following Accidental Pollution</w:t>
      </w:r>
    </w:p>
    <w:p w:rsidR="0030079B" w:rsidRPr="00620F9B" w:rsidRDefault="0030079B" w:rsidP="0030079B">
      <w:pPr>
        <w:rPr>
          <w:szCs w:val="24"/>
        </w:rPr>
      </w:pPr>
      <w:r w:rsidRPr="00620F9B">
        <w:rPr>
          <w:szCs w:val="24"/>
        </w:rPr>
        <w:t>In the event of an accidental spill of polluting substances, the following measures must be taken:</w:t>
      </w:r>
    </w:p>
    <w:p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30079B">
      <w:pPr>
        <w:rPr>
          <w:szCs w:val="24"/>
        </w:rPr>
      </w:pPr>
      <w:r w:rsidRPr="00620F9B">
        <w:rPr>
          <w:szCs w:val="24"/>
        </w:rPr>
        <w:t>- Excavate the polluted soil at the infiltration surface;</w:t>
      </w:r>
    </w:p>
    <w:p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rsidR="0030079B" w:rsidRPr="00620F9B" w:rsidRDefault="0030079B" w:rsidP="0030079B">
      <w:pPr>
        <w:rPr>
          <w:szCs w:val="24"/>
        </w:rPr>
      </w:pPr>
      <w:r w:rsidRPr="00620F9B">
        <w:rPr>
          <w:szCs w:val="24"/>
        </w:rPr>
        <w:t>- Burning is only permitted in light winds;</w:t>
      </w:r>
    </w:p>
    <w:p w:rsidR="0030079B" w:rsidRPr="00620F9B" w:rsidRDefault="0030079B" w:rsidP="0030079B">
      <w:pPr>
        <w:rPr>
          <w:szCs w:val="24"/>
        </w:rPr>
      </w:pPr>
      <w:r w:rsidRPr="00620F9B">
        <w:rPr>
          <w:szCs w:val="24"/>
        </w:rPr>
        <w:t>- The site must be cleared of brush within a twenty-meter radius;</w:t>
      </w:r>
    </w:p>
    <w:p w:rsidR="0030079B" w:rsidRPr="00620F9B" w:rsidRDefault="0030079B" w:rsidP="0030079B">
      <w:pPr>
        <w:rPr>
          <w:szCs w:val="24"/>
        </w:rPr>
      </w:pPr>
      <w:r w:rsidRPr="00620F9B">
        <w:rPr>
          <w:szCs w:val="24"/>
        </w:rPr>
        <w:t>- The fire must be constantly monitored by a competent person equipped with firefighting equipment;</w:t>
      </w:r>
    </w:p>
    <w:p w:rsidR="0030079B" w:rsidRPr="00620F9B" w:rsidRDefault="0030079B" w:rsidP="0030079B">
      <w:pPr>
        <w:rPr>
          <w:szCs w:val="24"/>
        </w:rPr>
      </w:pPr>
      <w:r w:rsidRPr="00620F9B">
        <w:rPr>
          <w:szCs w:val="24"/>
        </w:rPr>
        <w:t>- In the event of spread, emergency services and the project manager must be quickly alerted by any means;</w:t>
      </w:r>
    </w:p>
    <w:p w:rsidR="0030079B" w:rsidRPr="00620F9B" w:rsidRDefault="0030079B" w:rsidP="0030079B">
      <w:pPr>
        <w:rPr>
          <w:szCs w:val="24"/>
        </w:rPr>
      </w:pPr>
      <w:r w:rsidRPr="00620F9B">
        <w:rPr>
          <w:szCs w:val="24"/>
        </w:rPr>
        <w:t>- The fire must be completely extinguished at the end of the burn. Covering with earth is prohibited.</w:t>
      </w:r>
    </w:p>
    <w:p w:rsidR="0030079B" w:rsidRPr="00620F9B" w:rsidRDefault="0030079B" w:rsidP="0030079B">
      <w:pPr>
        <w:rPr>
          <w:szCs w:val="24"/>
        </w:rPr>
      </w:pPr>
    </w:p>
    <w:p w:rsidR="0030079B" w:rsidRPr="00620F9B" w:rsidRDefault="0030079B" w:rsidP="0030079B">
      <w:pPr>
        <w:rPr>
          <w:szCs w:val="24"/>
        </w:rPr>
      </w:pPr>
      <w:r w:rsidRPr="00620F9B">
        <w:rPr>
          <w:szCs w:val="24"/>
        </w:rPr>
        <w:t>IV.9. Preservation of the Site's Landscape Integrity</w:t>
      </w:r>
    </w:p>
    <w:p w:rsidR="0030079B" w:rsidRPr="00620F9B" w:rsidRDefault="0030079B" w:rsidP="0030079B">
      <w:pPr>
        <w:rPr>
          <w:szCs w:val="24"/>
        </w:rPr>
      </w:pPr>
    </w:p>
    <w:p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30079B">
      <w:pPr>
        <w:rPr>
          <w:szCs w:val="24"/>
        </w:rPr>
      </w:pPr>
      <w:r w:rsidRPr="00620F9B">
        <w:rPr>
          <w:szCs w:val="24"/>
        </w:rPr>
        <w:t>The Contractor must carry out compensation planting after the work in the event of deforestation or tree felling.</w:t>
      </w:r>
    </w:p>
    <w:p w:rsidR="0030079B" w:rsidRPr="00620F9B" w:rsidRDefault="0030079B" w:rsidP="0030079B">
      <w:pPr>
        <w:rPr>
          <w:szCs w:val="24"/>
        </w:rPr>
      </w:pPr>
      <w:r w:rsidRPr="00620F9B">
        <w:rPr>
          <w:szCs w:val="24"/>
        </w:rPr>
        <w:lastRenderedPageBreak/>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30079B">
      <w:pPr>
        <w:rPr>
          <w:szCs w:val="24"/>
        </w:rPr>
      </w:pPr>
      <w:r w:rsidRPr="00620F9B">
        <w:rPr>
          <w:szCs w:val="24"/>
        </w:rPr>
        <w:t>Site restoration before construction work can be required in the event of significant site modifications.</w:t>
      </w:r>
    </w:p>
    <w:p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30079B">
      <w:pPr>
        <w:rPr>
          <w:szCs w:val="24"/>
        </w:rPr>
      </w:pPr>
      <w:r w:rsidRPr="00620F9B">
        <w:rPr>
          <w:szCs w:val="24"/>
        </w:rPr>
        <w:t>IV.10. Biodiversity Protection</w:t>
      </w:r>
    </w:p>
    <w:p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30079B">
      <w:pPr>
        <w:rPr>
          <w:szCs w:val="24"/>
        </w:rPr>
      </w:pPr>
      <w:r w:rsidRPr="00620F9B">
        <w:rPr>
          <w:szCs w:val="24"/>
        </w:rPr>
        <w:t>Prohibit construction site facilities and base camps in the vicinity of the two parks, outside the buffer zones;</w:t>
      </w:r>
    </w:p>
    <w:p w:rsidR="0030079B" w:rsidRPr="00620F9B" w:rsidRDefault="0030079B" w:rsidP="0030079B">
      <w:pPr>
        <w:rPr>
          <w:szCs w:val="24"/>
        </w:rPr>
      </w:pPr>
      <w:r w:rsidRPr="00620F9B">
        <w:rPr>
          <w:szCs w:val="24"/>
        </w:rPr>
        <w:t>- Prohibit the opening of borrow pits and storage areas within the boundaries of said parks;</w:t>
      </w:r>
    </w:p>
    <w:p w:rsidR="0030079B" w:rsidRPr="00620F9B" w:rsidRDefault="0030079B" w:rsidP="0030079B">
      <w:pPr>
        <w:rPr>
          <w:szCs w:val="24"/>
        </w:rPr>
      </w:pPr>
      <w:r w:rsidRPr="00620F9B">
        <w:rPr>
          <w:szCs w:val="24"/>
        </w:rPr>
        <w:t>- Prohibit the search for timber (planks, stakes, and markers) within the said parks and their buffer zones;</w:t>
      </w:r>
    </w:p>
    <w:p w:rsidR="0030079B" w:rsidRPr="00620F9B" w:rsidRDefault="0030079B" w:rsidP="0030079B">
      <w:pPr>
        <w:rPr>
          <w:szCs w:val="24"/>
        </w:rPr>
      </w:pPr>
      <w:r w:rsidRPr="00620F9B">
        <w:rPr>
          <w:szCs w:val="24"/>
        </w:rPr>
        <w:t>- Prohibit the consumption, hunting, and transportation of bushmeat by construction site personnel;</w:t>
      </w:r>
    </w:p>
    <w:p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30079B">
      <w:pPr>
        <w:rPr>
          <w:szCs w:val="24"/>
        </w:rPr>
      </w:pPr>
      <w:r w:rsidRPr="00620F9B">
        <w:rPr>
          <w:szCs w:val="24"/>
        </w:rPr>
        <w:t>- Obtain permits to search for borrow pits within the parks and buffer zones in accordance with the park's zoning plan;</w:t>
      </w:r>
    </w:p>
    <w:p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30079B">
      <w:pPr>
        <w:rPr>
          <w:szCs w:val="24"/>
        </w:rPr>
      </w:pPr>
      <w:r w:rsidRPr="00620F9B">
        <w:rPr>
          <w:szCs w:val="24"/>
        </w:rPr>
        <w:t>- Post physical signage at park entrances and exits, as well as at animal crossing points;</w:t>
      </w:r>
    </w:p>
    <w:p w:rsidR="0030079B" w:rsidRPr="00620F9B" w:rsidRDefault="0030079B" w:rsidP="0030079B">
      <w:pPr>
        <w:rPr>
          <w:szCs w:val="24"/>
        </w:rPr>
      </w:pPr>
      <w:r w:rsidRPr="00620F9B">
        <w:rPr>
          <w:szCs w:val="24"/>
        </w:rPr>
        <w:t>- Implement facilities such as speed bumps at these points to reduce motorist speeds.</w:t>
      </w:r>
    </w:p>
    <w:p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rsidR="0030079B" w:rsidRPr="00620F9B" w:rsidRDefault="0030079B" w:rsidP="0030079B">
      <w:pPr>
        <w:rPr>
          <w:szCs w:val="24"/>
        </w:rPr>
      </w:pPr>
      <w:r w:rsidRPr="00620F9B">
        <w:rPr>
          <w:szCs w:val="24"/>
        </w:rPr>
        <w:t>V. Social Risk and Impact Management: Plan/Program/Measures to Manage Social Risks and Impacts</w:t>
      </w:r>
    </w:p>
    <w:p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30079B">
      <w:pPr>
        <w:rPr>
          <w:szCs w:val="24"/>
        </w:rPr>
      </w:pPr>
      <w:r w:rsidRPr="00620F9B">
        <w:rPr>
          <w:szCs w:val="24"/>
        </w:rPr>
        <w:lastRenderedPageBreak/>
        <w:t>V.1. Workforce Management Plan/Program/Measures</w:t>
      </w:r>
    </w:p>
    <w:p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30079B">
      <w:pPr>
        <w:rPr>
          <w:szCs w:val="24"/>
        </w:rPr>
      </w:pPr>
      <w:r w:rsidRPr="00620F9B">
        <w:rPr>
          <w:szCs w:val="24"/>
        </w:rPr>
        <w:t>The principles to be followed when developing procedures are as follows:</w:t>
      </w:r>
    </w:p>
    <w:p w:rsidR="0030079B" w:rsidRPr="00620F9B" w:rsidRDefault="0030079B" w:rsidP="0030079B">
      <w:pPr>
        <w:rPr>
          <w:szCs w:val="24"/>
        </w:rPr>
      </w:pPr>
      <w:r w:rsidRPr="00620F9B">
        <w:rPr>
          <w:szCs w:val="24"/>
        </w:rPr>
        <w:t>- All workers will be informed of the terms and conditions of work and employment upon hiring;</w:t>
      </w:r>
    </w:p>
    <w:p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30079B">
      <w:pPr>
        <w:rPr>
          <w:szCs w:val="24"/>
        </w:rPr>
      </w:pPr>
      <w:r w:rsidRPr="00620F9B">
        <w:rPr>
          <w:szCs w:val="24"/>
        </w:rPr>
        <w:t>- Wages, working hours, and other applicable specific provisions shall be recorded in the employment contract;</w:t>
      </w:r>
    </w:p>
    <w:p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rsidR="0030079B" w:rsidRPr="00620F9B" w:rsidRDefault="0030079B" w:rsidP="0030079B">
      <w:pPr>
        <w:rPr>
          <w:szCs w:val="24"/>
        </w:rPr>
      </w:pPr>
      <w:r w:rsidRPr="00620F9B">
        <w:rPr>
          <w:szCs w:val="24"/>
        </w:rPr>
        <w:lastRenderedPageBreak/>
        <w:t>- Subcontracting: The Contractor must include equivalent provisions and redress mechanisms in the event of non-compliance in their contractual agreements with subcontractors;</w:t>
      </w:r>
    </w:p>
    <w:p w:rsidR="0030079B" w:rsidRPr="00620F9B" w:rsidRDefault="0030079B" w:rsidP="0030079B">
      <w:pPr>
        <w:rPr>
          <w:szCs w:val="24"/>
        </w:rPr>
      </w:pPr>
      <w:r w:rsidRPr="00620F9B">
        <w:rPr>
          <w:szCs w:val="24"/>
        </w:rPr>
        <w:t>- Social protection conditions (social security, insurance where applicable, etc.);</w:t>
      </w:r>
    </w:p>
    <w:p w:rsidR="0030079B" w:rsidRPr="00620F9B" w:rsidRDefault="0030079B" w:rsidP="0030079B">
      <w:pPr>
        <w:rPr>
          <w:szCs w:val="24"/>
        </w:rPr>
      </w:pPr>
      <w:r w:rsidRPr="00620F9B">
        <w:rPr>
          <w:szCs w:val="24"/>
        </w:rPr>
        <w:t>- Employability (career profile and training);</w:t>
      </w:r>
    </w:p>
    <w:p w:rsidR="0030079B" w:rsidRPr="00620F9B" w:rsidRDefault="0030079B" w:rsidP="0030079B">
      <w:pPr>
        <w:rPr>
          <w:szCs w:val="24"/>
        </w:rPr>
      </w:pPr>
      <w:r w:rsidRPr="00620F9B">
        <w:rPr>
          <w:szCs w:val="24"/>
        </w:rPr>
        <w:t>- The provision of drinking water and water for domestic purposes, taking into account local conditions for workers.</w:t>
      </w:r>
    </w:p>
    <w:p w:rsidR="0030079B" w:rsidRPr="00620F9B" w:rsidRDefault="0030079B" w:rsidP="0030079B">
      <w:pPr>
        <w:rPr>
          <w:szCs w:val="24"/>
        </w:rPr>
      </w:pPr>
      <w:r w:rsidRPr="00620F9B">
        <w:rPr>
          <w:szCs w:val="24"/>
        </w:rPr>
        <w:t>V.2. Plan/Program/Measures for Managing Labor Influx</w:t>
      </w:r>
    </w:p>
    <w:p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rsidR="0030079B" w:rsidRPr="00620F9B" w:rsidRDefault="0030079B" w:rsidP="0030079B">
      <w:pPr>
        <w:rPr>
          <w:szCs w:val="24"/>
        </w:rPr>
      </w:pPr>
    </w:p>
    <w:p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30079B">
      <w:pPr>
        <w:rPr>
          <w:szCs w:val="24"/>
        </w:rPr>
      </w:pPr>
      <w:r w:rsidRPr="00620F9B">
        <w:rPr>
          <w:szCs w:val="24"/>
        </w:rPr>
        <w:lastRenderedPageBreak/>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30079B">
      <w:pPr>
        <w:rPr>
          <w:szCs w:val="24"/>
        </w:rPr>
      </w:pPr>
      <w:r w:rsidRPr="00620F9B">
        <w:rPr>
          <w:szCs w:val="24"/>
        </w:rPr>
        <w:t>The MGP's GBV/SEA/SH mechanism should primarily serve to:</w:t>
      </w:r>
    </w:p>
    <w:p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30079B">
      <w:pPr>
        <w:rPr>
          <w:b/>
          <w:szCs w:val="24"/>
        </w:rPr>
      </w:pPr>
      <w:r w:rsidRPr="00A5562E">
        <w:rPr>
          <w:b/>
          <w:szCs w:val="24"/>
        </w:rPr>
        <w:lastRenderedPageBreak/>
        <w:t>V.4. Plan/Program/Measures to Prevent Damage to Persons and Property</w:t>
      </w:r>
    </w:p>
    <w:p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30079B">
      <w:pPr>
        <w:rPr>
          <w:szCs w:val="24"/>
        </w:rPr>
      </w:pPr>
      <w:r w:rsidRPr="00620F9B">
        <w:rPr>
          <w:szCs w:val="24"/>
        </w:rPr>
        <w:t>- Train personnel, particularly drivers, to respect pedestrians and herds of animals;</w:t>
      </w:r>
    </w:p>
    <w:p w:rsidR="0030079B" w:rsidRPr="00620F9B" w:rsidRDefault="0030079B" w:rsidP="0030079B">
      <w:pPr>
        <w:rPr>
          <w:szCs w:val="24"/>
        </w:rPr>
      </w:pPr>
      <w:r w:rsidRPr="00620F9B">
        <w:rPr>
          <w:szCs w:val="24"/>
        </w:rPr>
        <w:t>- Trenches will be surrounded by solid barriers, if necessary;</w:t>
      </w:r>
    </w:p>
    <w:p w:rsidR="0030079B" w:rsidRPr="00620F9B" w:rsidRDefault="0030079B" w:rsidP="0030079B">
      <w:pPr>
        <w:rPr>
          <w:szCs w:val="24"/>
        </w:rPr>
      </w:pPr>
      <w:r w:rsidRPr="00620F9B">
        <w:rPr>
          <w:szCs w:val="24"/>
        </w:rPr>
        <w:t>- Barriers and walkways will be lit at night;</w:t>
      </w:r>
    </w:p>
    <w:p w:rsidR="0030079B" w:rsidRPr="00620F9B" w:rsidRDefault="0030079B" w:rsidP="0030079B">
      <w:pPr>
        <w:rPr>
          <w:szCs w:val="24"/>
        </w:rPr>
      </w:pPr>
      <w:r w:rsidRPr="00620F9B">
        <w:rPr>
          <w:szCs w:val="24"/>
        </w:rPr>
        <w:t>- Ensure the required signage and security;</w:t>
      </w:r>
    </w:p>
    <w:p w:rsidR="0030079B" w:rsidRPr="00620F9B" w:rsidRDefault="0030079B" w:rsidP="0030079B">
      <w:pPr>
        <w:rPr>
          <w:szCs w:val="24"/>
        </w:rPr>
      </w:pPr>
      <w:r w:rsidRPr="00620F9B">
        <w:rPr>
          <w:szCs w:val="24"/>
        </w:rPr>
        <w:t>- Provide adequate warning of work. - Ensure the passage of vehicles, unless absolutely impossible;</w:t>
      </w:r>
    </w:p>
    <w:p w:rsidR="0030079B" w:rsidRPr="00620F9B" w:rsidRDefault="0030079B" w:rsidP="0030079B">
      <w:pPr>
        <w:rPr>
          <w:szCs w:val="24"/>
        </w:rPr>
      </w:pPr>
      <w:r w:rsidRPr="00620F9B">
        <w:rPr>
          <w:szCs w:val="24"/>
        </w:rPr>
        <w:t>- Roads will not be cut at any one time for more than half their width;</w:t>
      </w:r>
    </w:p>
    <w:p w:rsidR="0030079B" w:rsidRPr="00620F9B" w:rsidRDefault="0030079B" w:rsidP="0030079B">
      <w:pPr>
        <w:rPr>
          <w:szCs w:val="24"/>
        </w:rPr>
      </w:pPr>
      <w:r w:rsidRPr="00620F9B">
        <w:rPr>
          <w:szCs w:val="24"/>
        </w:rPr>
        <w:t>- Trenches along roads and affecting their right-of-way will not be opened for a length exceeding 200 m;</w:t>
      </w:r>
    </w:p>
    <w:p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30079B">
      <w:pPr>
        <w:rPr>
          <w:szCs w:val="24"/>
        </w:rPr>
      </w:pPr>
      <w:r w:rsidRPr="00A5562E">
        <w:rPr>
          <w:b/>
          <w:szCs w:val="24"/>
        </w:rPr>
        <w:lastRenderedPageBreak/>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120BC9">
      <w:pPr>
        <w:rPr>
          <w:b/>
          <w:szCs w:val="24"/>
        </w:rPr>
      </w:pPr>
      <w:r w:rsidRPr="00A5562E">
        <w:rPr>
          <w:b/>
          <w:szCs w:val="24"/>
        </w:rPr>
        <w:t>V.6. Cultural Heritage Management Plan/Program/Measures</w:t>
      </w:r>
    </w:p>
    <w:p w:rsidR="00120BC9" w:rsidRPr="00620F9B" w:rsidRDefault="00120BC9" w:rsidP="00120BC9">
      <w:pPr>
        <w:rPr>
          <w:szCs w:val="24"/>
        </w:rPr>
      </w:pPr>
      <w:r w:rsidRPr="00620F9B">
        <w:rPr>
          <w:szCs w:val="24"/>
        </w:rPr>
        <w:lastRenderedPageBreak/>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120BC9">
      <w:pPr>
        <w:rPr>
          <w:szCs w:val="24"/>
        </w:rPr>
      </w:pPr>
      <w:r w:rsidRPr="00620F9B">
        <w:rPr>
          <w:szCs w:val="24"/>
        </w:rPr>
        <w:t>The Contractor will ensure:</w:t>
      </w:r>
    </w:p>
    <w:p w:rsidR="00120BC9" w:rsidRPr="00620F9B" w:rsidRDefault="00120BC9" w:rsidP="00120BC9">
      <w:pPr>
        <w:rPr>
          <w:szCs w:val="24"/>
        </w:rPr>
      </w:pPr>
      <w:r w:rsidRPr="00620F9B">
        <w:rPr>
          <w:szCs w:val="24"/>
        </w:rPr>
        <w:t>- Avoid the project from altering historical, archaeological, or cultural sites;</w:t>
      </w:r>
    </w:p>
    <w:p w:rsidR="00120BC9" w:rsidRPr="00620F9B" w:rsidRDefault="00120BC9" w:rsidP="00120BC9">
      <w:pPr>
        <w:rPr>
          <w:szCs w:val="24"/>
        </w:rPr>
      </w:pPr>
      <w:r w:rsidRPr="00620F9B">
        <w:rPr>
          <w:szCs w:val="24"/>
        </w:rPr>
        <w:t>- Address the concerns of women and encourage their involvement in decision-making;</w:t>
      </w:r>
    </w:p>
    <w:p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120BC9">
      <w:pPr>
        <w:rPr>
          <w:szCs w:val="24"/>
        </w:rPr>
      </w:pPr>
      <w:r w:rsidRPr="00620F9B">
        <w:rPr>
          <w:szCs w:val="24"/>
        </w:rPr>
        <w:t>- Resume work only after receiving authorization from the relevant authorities.</w:t>
      </w:r>
    </w:p>
    <w:p w:rsidR="00120BC9" w:rsidRPr="00620F9B" w:rsidRDefault="00120BC9" w:rsidP="00120BC9">
      <w:pPr>
        <w:rPr>
          <w:szCs w:val="24"/>
        </w:rPr>
      </w:pPr>
    </w:p>
    <w:p w:rsidR="00120BC9" w:rsidRPr="00A5562E" w:rsidRDefault="00120BC9" w:rsidP="00120BC9">
      <w:pPr>
        <w:rPr>
          <w:b/>
          <w:szCs w:val="24"/>
        </w:rPr>
      </w:pPr>
      <w:r w:rsidRPr="00A5562E">
        <w:rPr>
          <w:b/>
          <w:szCs w:val="24"/>
        </w:rPr>
        <w:t>V.7. Social Communication Plan/Program/Measures</w:t>
      </w:r>
    </w:p>
    <w:p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120BC9">
      <w:pPr>
        <w:rPr>
          <w:szCs w:val="24"/>
        </w:rPr>
      </w:pPr>
      <w:r w:rsidRPr="00620F9B">
        <w:rPr>
          <w:szCs w:val="24"/>
        </w:rPr>
        <w:t>V.8. Grievance Management Plan/Program/Measures: Grievance Management Mechanism (GMM)</w:t>
      </w:r>
    </w:p>
    <w:p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120BC9">
      <w:pPr>
        <w:rPr>
          <w:szCs w:val="24"/>
        </w:rPr>
      </w:pPr>
      <w:r w:rsidRPr="00620F9B">
        <w:rPr>
          <w:szCs w:val="24"/>
        </w:rPr>
        <w:lastRenderedPageBreak/>
        <w:t>A spreadsheet containing cases and information on their processing and resolution will be presented to the project manager and the client on a monthly basis.</w:t>
      </w:r>
    </w:p>
    <w:p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rsidR="00120BC9" w:rsidRPr="00620F9B" w:rsidRDefault="00120BC9" w:rsidP="00120BC9">
      <w:pPr>
        <w:rPr>
          <w:b/>
          <w:szCs w:val="24"/>
        </w:rPr>
      </w:pPr>
      <w:r w:rsidRPr="00620F9B">
        <w:rPr>
          <w:b/>
          <w:szCs w:val="24"/>
        </w:rPr>
        <w:t>VI. SITE REMOVAL AT THE END OF THE WORK</w:t>
      </w:r>
    </w:p>
    <w:p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rsidR="00120BC9" w:rsidRPr="00620F9B" w:rsidRDefault="00120BC9" w:rsidP="00120BC9">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rsidR="00120BC9" w:rsidRPr="00620F9B" w:rsidRDefault="00120BC9" w:rsidP="00120BC9">
      <w:pPr>
        <w:rPr>
          <w:szCs w:val="24"/>
        </w:rPr>
      </w:pPr>
    </w:p>
    <w:p w:rsidR="00120BC9" w:rsidRPr="00620F9B" w:rsidRDefault="00120BC9" w:rsidP="00120BC9">
      <w:pPr>
        <w:rPr>
          <w:b/>
          <w:szCs w:val="24"/>
        </w:rPr>
      </w:pPr>
      <w:r w:rsidRPr="00620F9B">
        <w:rPr>
          <w:b/>
          <w:szCs w:val="24"/>
        </w:rPr>
        <w:t>VII. APPENDICES</w:t>
      </w:r>
    </w:p>
    <w:p w:rsidR="00120BC9" w:rsidRPr="00620F9B" w:rsidRDefault="00120BC9" w:rsidP="00120BC9">
      <w:pPr>
        <w:rPr>
          <w:b/>
          <w:szCs w:val="24"/>
        </w:rPr>
      </w:pPr>
      <w:r w:rsidRPr="00620F9B">
        <w:rPr>
          <w:b/>
          <w:szCs w:val="24"/>
        </w:rPr>
        <w:t>Appendix 1: Contents of the Construction Site ESMP</w:t>
      </w:r>
    </w:p>
    <w:p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120BC9">
      <w:pPr>
        <w:rPr>
          <w:szCs w:val="24"/>
        </w:rPr>
      </w:pPr>
      <w:r w:rsidRPr="00620F9B">
        <w:rPr>
          <w:szCs w:val="24"/>
        </w:rPr>
        <w:lastRenderedPageBreak/>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120BC9">
      <w:pPr>
        <w:rPr>
          <w:szCs w:val="24"/>
        </w:rPr>
      </w:pPr>
      <w:r w:rsidRPr="00620F9B">
        <w:rPr>
          <w:szCs w:val="24"/>
        </w:rPr>
        <w:t>4) E&amp;S Risk and Impact Mitigation Measures: procedures and plans to be reported (frequency) as follows:</w:t>
      </w:r>
    </w:p>
    <w:p w:rsidR="00120BC9" w:rsidRPr="00620F9B" w:rsidRDefault="00120BC9" w:rsidP="00120BC9">
      <w:pPr>
        <w:rPr>
          <w:szCs w:val="24"/>
        </w:rPr>
      </w:pPr>
      <w:r w:rsidRPr="00620F9B">
        <w:rPr>
          <w:szCs w:val="24"/>
        </w:rPr>
        <w:t>• Appropriate procedures for the storage, collection, transportation, and disposal of hazardous waste;</w:t>
      </w:r>
    </w:p>
    <w:p w:rsidR="00120BC9" w:rsidRPr="00620F9B" w:rsidRDefault="00120BC9" w:rsidP="00120BC9">
      <w:pPr>
        <w:rPr>
          <w:szCs w:val="24"/>
        </w:rPr>
      </w:pPr>
      <w:r w:rsidRPr="00620F9B">
        <w:rPr>
          <w:szCs w:val="24"/>
        </w:rPr>
        <w:t>• Preventive measures against noise pollution and dust emissions;</w:t>
      </w:r>
    </w:p>
    <w:p w:rsidR="00120BC9" w:rsidRPr="00620F9B" w:rsidRDefault="00120BC9" w:rsidP="00120BC9">
      <w:pPr>
        <w:rPr>
          <w:szCs w:val="24"/>
        </w:rPr>
      </w:pPr>
      <w:r w:rsidRPr="00620F9B">
        <w:rPr>
          <w:szCs w:val="24"/>
        </w:rPr>
        <w:t>• Principles for the storage and use of potentially polluting substances;</w:t>
      </w:r>
    </w:p>
    <w:p w:rsidR="00120BC9" w:rsidRPr="00620F9B" w:rsidRDefault="00120BC9" w:rsidP="00120BC9">
      <w:pPr>
        <w:rPr>
          <w:szCs w:val="24"/>
        </w:rPr>
      </w:pPr>
      <w:r w:rsidRPr="00620F9B">
        <w:rPr>
          <w:szCs w:val="24"/>
        </w:rPr>
        <w:t>• Measures for protecting natural areas against fire;</w:t>
      </w:r>
    </w:p>
    <w:p w:rsidR="00120BC9" w:rsidRPr="00620F9B" w:rsidRDefault="00120BC9" w:rsidP="00120BC9">
      <w:pPr>
        <w:rPr>
          <w:szCs w:val="24"/>
        </w:rPr>
      </w:pPr>
      <w:r w:rsidRPr="00620F9B">
        <w:rPr>
          <w:szCs w:val="24"/>
        </w:rPr>
        <w:t>• Procedure for managing non-compliance;</w:t>
      </w:r>
    </w:p>
    <w:p w:rsidR="00120BC9" w:rsidRPr="00620F9B" w:rsidRDefault="00120BC9" w:rsidP="00120BC9">
      <w:pPr>
        <w:rPr>
          <w:szCs w:val="24"/>
        </w:rPr>
      </w:pPr>
      <w:r w:rsidRPr="00620F9B">
        <w:rPr>
          <w:szCs w:val="24"/>
        </w:rPr>
        <w:t>• Solid waste management plan;</w:t>
      </w:r>
    </w:p>
    <w:p w:rsidR="00120BC9" w:rsidRPr="00620F9B" w:rsidRDefault="00120BC9" w:rsidP="00120BC9">
      <w:pPr>
        <w:rPr>
          <w:szCs w:val="24"/>
        </w:rPr>
      </w:pPr>
      <w:r w:rsidRPr="00620F9B">
        <w:rPr>
          <w:szCs w:val="24"/>
        </w:rPr>
        <w:t>• Incident investigation procedures;</w:t>
      </w:r>
    </w:p>
    <w:p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rsidR="00120BC9" w:rsidRPr="00620F9B" w:rsidRDefault="00120BC9" w:rsidP="00120BC9">
      <w:pPr>
        <w:rPr>
          <w:szCs w:val="24"/>
        </w:rPr>
      </w:pPr>
      <w:r w:rsidRPr="00620F9B">
        <w:rPr>
          <w:szCs w:val="24"/>
        </w:rPr>
        <w:t>- Describe work methods to minimize hazards and control risks;</w:t>
      </w:r>
    </w:p>
    <w:p w:rsidR="00120BC9" w:rsidRPr="00620F9B" w:rsidRDefault="00120BC9" w:rsidP="00120BC9">
      <w:pPr>
        <w:rPr>
          <w:szCs w:val="24"/>
        </w:rPr>
      </w:pPr>
      <w:r w:rsidRPr="00620F9B">
        <w:rPr>
          <w:szCs w:val="24"/>
        </w:rPr>
        <w:t>- List the types of work requiring a work permit;</w:t>
      </w:r>
    </w:p>
    <w:p w:rsidR="00120BC9" w:rsidRPr="00620F9B" w:rsidRDefault="00120BC9" w:rsidP="00120BC9">
      <w:pPr>
        <w:rPr>
          <w:szCs w:val="24"/>
        </w:rPr>
      </w:pPr>
      <w:r w:rsidRPr="00620F9B">
        <w:rPr>
          <w:szCs w:val="24"/>
        </w:rPr>
        <w:t>- Description of appropriate personal protective equipment for each workstation;</w:t>
      </w:r>
    </w:p>
    <w:p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120BC9">
      <w:pPr>
        <w:rPr>
          <w:szCs w:val="24"/>
        </w:rPr>
      </w:pPr>
      <w:r w:rsidRPr="00620F9B">
        <w:rPr>
          <w:szCs w:val="24"/>
        </w:rPr>
        <w:t>- A description of the internal organization and actions to be taken in the event of an accident or incident.</w:t>
      </w:r>
    </w:p>
    <w:p w:rsidR="00120BC9" w:rsidRPr="00620F9B" w:rsidRDefault="00120BC9" w:rsidP="00120BC9">
      <w:pPr>
        <w:rPr>
          <w:szCs w:val="24"/>
        </w:rPr>
      </w:pPr>
    </w:p>
    <w:p w:rsidR="00120BC9" w:rsidRPr="00620F9B" w:rsidRDefault="00120BC9" w:rsidP="00120BC9">
      <w:pPr>
        <w:rPr>
          <w:szCs w:val="24"/>
        </w:rPr>
      </w:pPr>
      <w:r w:rsidRPr="00620F9B">
        <w:rPr>
          <w:szCs w:val="24"/>
        </w:rPr>
        <w:t>• Workforce management plan/program/measures;</w:t>
      </w:r>
    </w:p>
    <w:p w:rsidR="00120BC9" w:rsidRPr="00620F9B" w:rsidRDefault="00120BC9" w:rsidP="00120BC9">
      <w:pPr>
        <w:rPr>
          <w:szCs w:val="24"/>
        </w:rPr>
      </w:pPr>
      <w:r w:rsidRPr="00620F9B">
        <w:rPr>
          <w:szCs w:val="24"/>
        </w:rPr>
        <w:t>• Workforce influx management plan/program/measures;</w:t>
      </w:r>
    </w:p>
    <w:p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rsidR="00120BC9" w:rsidRPr="00620F9B" w:rsidRDefault="00120BC9" w:rsidP="00120BC9">
      <w:pPr>
        <w:rPr>
          <w:szCs w:val="24"/>
        </w:rPr>
      </w:pPr>
      <w:r w:rsidRPr="00620F9B">
        <w:rPr>
          <w:szCs w:val="24"/>
        </w:rPr>
        <w:t>• Personal and property damage prevention plan/program/measures;</w:t>
      </w:r>
    </w:p>
    <w:p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120BC9">
      <w:pPr>
        <w:rPr>
          <w:szCs w:val="24"/>
        </w:rPr>
      </w:pPr>
      <w:r w:rsidRPr="00620F9B">
        <w:rPr>
          <w:szCs w:val="24"/>
        </w:rPr>
        <w:t>• Cultural Heritage Management Plan/Program/Measures;</w:t>
      </w:r>
    </w:p>
    <w:p w:rsidR="00120BC9" w:rsidRPr="00620F9B" w:rsidRDefault="00120BC9" w:rsidP="00120BC9">
      <w:pPr>
        <w:rPr>
          <w:szCs w:val="24"/>
        </w:rPr>
      </w:pPr>
      <w:r w:rsidRPr="00620F9B">
        <w:rPr>
          <w:szCs w:val="24"/>
        </w:rPr>
        <w:t>• Social Communication Plan/Program/Measures;</w:t>
      </w:r>
    </w:p>
    <w:p w:rsidR="00120BC9" w:rsidRPr="00620F9B" w:rsidRDefault="00120BC9" w:rsidP="00120BC9">
      <w:pPr>
        <w:rPr>
          <w:szCs w:val="24"/>
        </w:rPr>
      </w:pPr>
      <w:r w:rsidRPr="00620F9B">
        <w:rPr>
          <w:szCs w:val="24"/>
        </w:rPr>
        <w:t>• Complaints Management Plan: Complaints Management Mechanism (MGP)</w:t>
      </w:r>
    </w:p>
    <w:p w:rsidR="00120BC9" w:rsidRPr="00620F9B" w:rsidRDefault="00120BC9" w:rsidP="00120BC9">
      <w:pPr>
        <w:rPr>
          <w:szCs w:val="24"/>
        </w:rPr>
      </w:pPr>
      <w:r w:rsidRPr="00620F9B">
        <w:rPr>
          <w:szCs w:val="24"/>
        </w:rPr>
        <w:lastRenderedPageBreak/>
        <w:t>• Fines and Penalties;</w:t>
      </w:r>
    </w:p>
    <w:p w:rsidR="00120BC9" w:rsidRPr="00620F9B" w:rsidRDefault="00120BC9" w:rsidP="00120BC9">
      <w:pPr>
        <w:rPr>
          <w:szCs w:val="24"/>
        </w:rPr>
      </w:pPr>
      <w:r w:rsidRPr="00620F9B">
        <w:rPr>
          <w:szCs w:val="24"/>
        </w:rPr>
        <w:t>5) Responsibilities for implementing the construction site ESMP</w:t>
      </w:r>
    </w:p>
    <w:p w:rsidR="00120BC9" w:rsidRPr="00620F9B" w:rsidRDefault="00120BC9" w:rsidP="00120BC9">
      <w:pPr>
        <w:rPr>
          <w:szCs w:val="24"/>
        </w:rPr>
      </w:pPr>
      <w:r w:rsidRPr="00620F9B">
        <w:rPr>
          <w:szCs w:val="24"/>
        </w:rPr>
        <w:t>The responsibility for implementing the construction site ESMP must:</w:t>
      </w:r>
    </w:p>
    <w:p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rsidR="00120BC9" w:rsidRPr="00620F9B" w:rsidRDefault="00120BC9" w:rsidP="00120BC9">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rsidR="00120BC9" w:rsidRPr="00A5562E" w:rsidRDefault="00120BC9" w:rsidP="00120BC9">
      <w:pPr>
        <w:rPr>
          <w:b/>
          <w:szCs w:val="24"/>
        </w:rPr>
      </w:pPr>
    </w:p>
    <w:p w:rsidR="00120BC9" w:rsidRPr="00A5562E" w:rsidRDefault="00120BC9" w:rsidP="00120BC9">
      <w:pPr>
        <w:rPr>
          <w:b/>
          <w:szCs w:val="24"/>
        </w:rPr>
      </w:pPr>
      <w:r w:rsidRPr="00A5562E">
        <w:rPr>
          <w:b/>
          <w:szCs w:val="24"/>
        </w:rPr>
        <w:t>6) Implementation schedule and cost estimate.</w:t>
      </w:r>
    </w:p>
    <w:p w:rsidR="00120BC9" w:rsidRPr="00620F9B" w:rsidRDefault="00120BC9" w:rsidP="00120BC9">
      <w:pPr>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financing for ESMP implementation.</w:t>
      </w:r>
      <w:proofErr w:type="gramEnd"/>
    </w:p>
    <w:p w:rsidR="00120BC9" w:rsidRPr="00620F9B" w:rsidRDefault="00120BC9" w:rsidP="00120BC9">
      <w:pPr>
        <w:rPr>
          <w:szCs w:val="24"/>
        </w:rPr>
      </w:pPr>
    </w:p>
    <w:p w:rsidR="00120BC9" w:rsidRPr="00A5562E" w:rsidRDefault="00120BC9" w:rsidP="00120BC9">
      <w:pPr>
        <w:rPr>
          <w:b/>
          <w:szCs w:val="24"/>
        </w:rPr>
      </w:pPr>
      <w:r w:rsidRPr="00A5562E">
        <w:rPr>
          <w:b/>
          <w:szCs w:val="24"/>
        </w:rPr>
        <w:t>7) Monitoring plan</w:t>
      </w:r>
    </w:p>
    <w:p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rsidR="000142DC" w:rsidRDefault="00120BC9" w:rsidP="00120BC9">
      <w:pPr>
        <w:rPr>
          <w:szCs w:val="24"/>
        </w:rPr>
      </w:pPr>
      <w:r w:rsidRPr="00620F9B">
        <w:rPr>
          <w:szCs w:val="24"/>
        </w:rPr>
        <w:t>c) An estimate of its investment cost and recurrent costs, as well as the sources of financing for its implementation.</w:t>
      </w:r>
    </w:p>
    <w:p w:rsidR="00134534" w:rsidRDefault="00134534" w:rsidP="00120BC9">
      <w:pPr>
        <w:rPr>
          <w:szCs w:val="24"/>
        </w:rPr>
      </w:pPr>
    </w:p>
    <w:p w:rsidR="00134534" w:rsidRDefault="00134534" w:rsidP="00120BC9">
      <w:pPr>
        <w:rPr>
          <w:szCs w:val="24"/>
        </w:rPr>
      </w:pPr>
    </w:p>
    <w:p w:rsidR="00E90E38" w:rsidRDefault="00E90E38" w:rsidP="00120BC9">
      <w:pPr>
        <w:rPr>
          <w:szCs w:val="24"/>
        </w:rPr>
      </w:pPr>
    </w:p>
    <w:p w:rsidR="00E90E38" w:rsidRDefault="00E90E38" w:rsidP="00120BC9">
      <w:pPr>
        <w:rPr>
          <w:szCs w:val="24"/>
        </w:rPr>
      </w:pPr>
    </w:p>
    <w:p w:rsidR="00E90E38" w:rsidRPr="00620F9B" w:rsidRDefault="00E90E38" w:rsidP="00120BC9">
      <w:pPr>
        <w:rPr>
          <w:szCs w:val="24"/>
        </w:rPr>
      </w:pPr>
    </w:p>
    <w:p w:rsidR="00120BC9" w:rsidRPr="00620F9B" w:rsidRDefault="00120BC9" w:rsidP="00120BC9">
      <w:pPr>
        <w:rPr>
          <w:szCs w:val="24"/>
        </w:rPr>
      </w:pPr>
    </w:p>
    <w:p w:rsidR="00120BC9" w:rsidRPr="00620F9B" w:rsidRDefault="00120BC9" w:rsidP="00120BC9">
      <w:pPr>
        <w:rPr>
          <w:b/>
          <w:szCs w:val="24"/>
        </w:rPr>
      </w:pPr>
      <w:r w:rsidRPr="00620F9B">
        <w:rPr>
          <w:b/>
          <w:szCs w:val="24"/>
        </w:rPr>
        <w:t>Appendix 2: Properties that make a product dangerous</w:t>
      </w:r>
    </w:p>
    <w:p w:rsidR="00120BC9" w:rsidRPr="00620F9B" w:rsidRDefault="00120BC9" w:rsidP="00120BC9">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w:t>
            </w:r>
          </w:p>
        </w:tc>
        <w:tc>
          <w:tcPr>
            <w:tcW w:w="2163" w:type="dxa"/>
          </w:tcPr>
          <w:p w:rsidR="00120BC9" w:rsidRPr="00620F9B" w:rsidRDefault="00120BC9" w:rsidP="00120BC9">
            <w:pPr>
              <w:rPr>
                <w:b/>
                <w:szCs w:val="24"/>
              </w:rPr>
            </w:pPr>
            <w:r w:rsidRPr="00620F9B">
              <w:rPr>
                <w:b/>
                <w:szCs w:val="24"/>
              </w:rPr>
              <w:t>Explosive</w:t>
            </w:r>
          </w:p>
        </w:tc>
        <w:tc>
          <w:tcPr>
            <w:tcW w:w="6935" w:type="dxa"/>
          </w:tcPr>
          <w:p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lastRenderedPageBreak/>
              <w:t>2.</w:t>
            </w:r>
          </w:p>
        </w:tc>
        <w:tc>
          <w:tcPr>
            <w:tcW w:w="2163" w:type="dxa"/>
          </w:tcPr>
          <w:p w:rsidR="00120BC9" w:rsidRPr="00620F9B" w:rsidRDefault="00120BC9" w:rsidP="00120BC9">
            <w:pPr>
              <w:rPr>
                <w:b/>
                <w:szCs w:val="24"/>
              </w:rPr>
            </w:pPr>
            <w:r w:rsidRPr="00620F9B">
              <w:rPr>
                <w:b/>
                <w:szCs w:val="24"/>
              </w:rPr>
              <w:t>Oxidizer</w:t>
            </w:r>
          </w:p>
        </w:tc>
        <w:tc>
          <w:tcPr>
            <w:tcW w:w="6935" w:type="dxa"/>
          </w:tcPr>
          <w:p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3.</w:t>
            </w:r>
          </w:p>
        </w:tc>
        <w:tc>
          <w:tcPr>
            <w:tcW w:w="2163" w:type="dxa"/>
          </w:tcPr>
          <w:p w:rsidR="00120BC9" w:rsidRPr="00620F9B" w:rsidRDefault="00120BC9" w:rsidP="00120BC9">
            <w:pPr>
              <w:rPr>
                <w:b/>
                <w:szCs w:val="24"/>
              </w:rPr>
            </w:pPr>
            <w:r w:rsidRPr="00620F9B">
              <w:rPr>
                <w:b/>
                <w:szCs w:val="24"/>
              </w:rPr>
              <w:t>Highly flammable</w:t>
            </w:r>
          </w:p>
        </w:tc>
        <w:tc>
          <w:tcPr>
            <w:tcW w:w="6935" w:type="dxa"/>
          </w:tcPr>
          <w:p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4.</w:t>
            </w:r>
          </w:p>
        </w:tc>
        <w:tc>
          <w:tcPr>
            <w:tcW w:w="2163" w:type="dxa"/>
          </w:tcPr>
          <w:p w:rsidR="00120BC9" w:rsidRPr="00620F9B" w:rsidRDefault="00120BC9" w:rsidP="00120BC9">
            <w:pPr>
              <w:rPr>
                <w:b/>
                <w:szCs w:val="24"/>
              </w:rPr>
            </w:pPr>
            <w:r w:rsidRPr="00620F9B">
              <w:rPr>
                <w:b/>
                <w:szCs w:val="24"/>
              </w:rPr>
              <w:t>Flammable</w:t>
            </w:r>
          </w:p>
        </w:tc>
        <w:tc>
          <w:tcPr>
            <w:tcW w:w="6935" w:type="dxa"/>
          </w:tcPr>
          <w:p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5.</w:t>
            </w:r>
          </w:p>
        </w:tc>
        <w:tc>
          <w:tcPr>
            <w:tcW w:w="2163" w:type="dxa"/>
          </w:tcPr>
          <w:p w:rsidR="00120BC9" w:rsidRPr="00620F9B" w:rsidRDefault="00120BC9" w:rsidP="00120BC9">
            <w:pPr>
              <w:rPr>
                <w:b/>
                <w:szCs w:val="24"/>
              </w:rPr>
            </w:pPr>
            <w:r w:rsidRPr="00620F9B">
              <w:rPr>
                <w:b/>
                <w:szCs w:val="24"/>
              </w:rPr>
              <w:t>Irritant</w:t>
            </w:r>
          </w:p>
        </w:tc>
        <w:tc>
          <w:tcPr>
            <w:tcW w:w="6935" w:type="dxa"/>
          </w:tcPr>
          <w:p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6.</w:t>
            </w:r>
          </w:p>
        </w:tc>
        <w:tc>
          <w:tcPr>
            <w:tcW w:w="2163" w:type="dxa"/>
          </w:tcPr>
          <w:p w:rsidR="00120BC9" w:rsidRPr="00620F9B" w:rsidRDefault="00120BC9" w:rsidP="00120BC9">
            <w:pPr>
              <w:rPr>
                <w:b/>
                <w:szCs w:val="24"/>
              </w:rPr>
            </w:pPr>
            <w:r w:rsidRPr="00620F9B">
              <w:rPr>
                <w:b/>
                <w:szCs w:val="24"/>
              </w:rPr>
              <w:t>Harmful</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7.</w:t>
            </w:r>
          </w:p>
        </w:tc>
        <w:tc>
          <w:tcPr>
            <w:tcW w:w="2163" w:type="dxa"/>
          </w:tcPr>
          <w:p w:rsidR="00120BC9" w:rsidRPr="00620F9B" w:rsidRDefault="00120BC9" w:rsidP="00120BC9">
            <w:pPr>
              <w:rPr>
                <w:b/>
                <w:szCs w:val="24"/>
              </w:rPr>
            </w:pPr>
            <w:r w:rsidRPr="00620F9B">
              <w:rPr>
                <w:b/>
                <w:szCs w:val="24"/>
              </w:rPr>
              <w:t>Toxic</w:t>
            </w:r>
          </w:p>
        </w:tc>
        <w:tc>
          <w:tcPr>
            <w:tcW w:w="6935" w:type="dxa"/>
          </w:tcPr>
          <w:p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8.</w:t>
            </w:r>
          </w:p>
        </w:tc>
        <w:tc>
          <w:tcPr>
            <w:tcW w:w="2163" w:type="dxa"/>
          </w:tcPr>
          <w:p w:rsidR="00120BC9" w:rsidRPr="00620F9B" w:rsidRDefault="00120BC9" w:rsidP="00120BC9">
            <w:pPr>
              <w:rPr>
                <w:b/>
                <w:szCs w:val="24"/>
              </w:rPr>
            </w:pPr>
            <w:r w:rsidRPr="00620F9B">
              <w:rPr>
                <w:b/>
                <w:szCs w:val="24"/>
              </w:rPr>
              <w:t>Carcinogenic</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9.</w:t>
            </w:r>
          </w:p>
        </w:tc>
        <w:tc>
          <w:tcPr>
            <w:tcW w:w="2163" w:type="dxa"/>
          </w:tcPr>
          <w:p w:rsidR="00120BC9" w:rsidRPr="00620F9B" w:rsidRDefault="00120BC9" w:rsidP="00120BC9">
            <w:pPr>
              <w:rPr>
                <w:b/>
                <w:szCs w:val="24"/>
              </w:rPr>
            </w:pPr>
            <w:r w:rsidRPr="00620F9B">
              <w:rPr>
                <w:b/>
                <w:szCs w:val="24"/>
              </w:rPr>
              <w:t>Corrosive</w:t>
            </w:r>
          </w:p>
        </w:tc>
        <w:tc>
          <w:tcPr>
            <w:tcW w:w="6935" w:type="dxa"/>
          </w:tcPr>
          <w:p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10.</w:t>
            </w:r>
          </w:p>
        </w:tc>
        <w:tc>
          <w:tcPr>
            <w:tcW w:w="2163" w:type="dxa"/>
          </w:tcPr>
          <w:p w:rsidR="00120BC9" w:rsidRPr="00620F9B" w:rsidRDefault="00120BC9" w:rsidP="00120BC9">
            <w:pPr>
              <w:rPr>
                <w:b/>
                <w:szCs w:val="24"/>
              </w:rPr>
            </w:pPr>
            <w:r w:rsidRPr="00620F9B">
              <w:rPr>
                <w:b/>
                <w:szCs w:val="24"/>
              </w:rPr>
              <w:t>Infectious</w:t>
            </w:r>
          </w:p>
        </w:tc>
        <w:tc>
          <w:tcPr>
            <w:tcW w:w="6935" w:type="dxa"/>
          </w:tcPr>
          <w:p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11.</w:t>
            </w:r>
          </w:p>
        </w:tc>
        <w:tc>
          <w:tcPr>
            <w:tcW w:w="2163" w:type="dxa"/>
          </w:tcPr>
          <w:p w:rsidR="00120BC9" w:rsidRPr="00620F9B" w:rsidRDefault="00120BC9" w:rsidP="00120BC9">
            <w:pPr>
              <w:rPr>
                <w:b/>
                <w:szCs w:val="24"/>
              </w:rPr>
            </w:pPr>
            <w:r w:rsidRPr="00620F9B">
              <w:rPr>
                <w:b/>
                <w:szCs w:val="24"/>
              </w:rPr>
              <w:t>Toxic for reproduction</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12.</w:t>
            </w:r>
          </w:p>
        </w:tc>
        <w:tc>
          <w:tcPr>
            <w:tcW w:w="2163" w:type="dxa"/>
          </w:tcPr>
          <w:p w:rsidR="00120BC9" w:rsidRPr="00620F9B" w:rsidRDefault="00120BC9" w:rsidP="00120BC9">
            <w:pPr>
              <w:rPr>
                <w:b/>
                <w:szCs w:val="24"/>
              </w:rPr>
            </w:pPr>
            <w:r w:rsidRPr="00620F9B">
              <w:rPr>
                <w:b/>
                <w:szCs w:val="24"/>
              </w:rPr>
              <w:t>Mutagenic</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13.</w:t>
            </w:r>
          </w:p>
        </w:tc>
        <w:tc>
          <w:tcPr>
            <w:tcW w:w="2163" w:type="dxa"/>
          </w:tcPr>
          <w:p w:rsidR="00120BC9" w:rsidRPr="00620F9B" w:rsidRDefault="00120BC9" w:rsidP="00120BC9">
            <w:pPr>
              <w:rPr>
                <w:b/>
                <w:szCs w:val="24"/>
              </w:rPr>
            </w:pPr>
            <w:r w:rsidRPr="00620F9B">
              <w:rPr>
                <w:b/>
                <w:szCs w:val="24"/>
              </w:rPr>
              <w:t>Reacts with water</w:t>
            </w:r>
          </w:p>
        </w:tc>
        <w:tc>
          <w:tcPr>
            <w:tcW w:w="6935" w:type="dxa"/>
          </w:tcPr>
          <w:p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14.</w:t>
            </w:r>
          </w:p>
        </w:tc>
        <w:tc>
          <w:tcPr>
            <w:tcW w:w="2163" w:type="dxa"/>
          </w:tcPr>
          <w:p w:rsidR="00120BC9" w:rsidRPr="00620F9B" w:rsidRDefault="00120BC9" w:rsidP="00120BC9">
            <w:pPr>
              <w:rPr>
                <w:b/>
                <w:szCs w:val="24"/>
              </w:rPr>
            </w:pPr>
            <w:r w:rsidRPr="00620F9B">
              <w:rPr>
                <w:b/>
                <w:szCs w:val="24"/>
              </w:rPr>
              <w:t>Sensitizer</w:t>
            </w:r>
          </w:p>
        </w:tc>
        <w:tc>
          <w:tcPr>
            <w:tcW w:w="6935" w:type="dxa"/>
          </w:tcPr>
          <w:p w:rsidR="00120BC9" w:rsidRPr="00620F9B" w:rsidRDefault="00120BC9" w:rsidP="00120BC9">
            <w:pPr>
              <w:rPr>
                <w:szCs w:val="24"/>
              </w:rPr>
            </w:pPr>
            <w:r w:rsidRPr="00620F9B">
              <w:rPr>
                <w:szCs w:val="24"/>
              </w:rPr>
              <w:t xml:space="preserve">Substances and preparations which, upon inhalation or penetration through the skin, may give rise to a hypersensitization reaction such </w:t>
            </w:r>
            <w:r w:rsidRPr="00620F9B">
              <w:rPr>
                <w:szCs w:val="24"/>
              </w:rPr>
              <w:lastRenderedPageBreak/>
              <w:t>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lastRenderedPageBreak/>
              <w:t>15.</w:t>
            </w:r>
          </w:p>
        </w:tc>
        <w:tc>
          <w:tcPr>
            <w:tcW w:w="2163" w:type="dxa"/>
          </w:tcPr>
          <w:p w:rsidR="00120BC9" w:rsidRPr="00620F9B" w:rsidRDefault="00120BC9" w:rsidP="00120BC9">
            <w:pPr>
              <w:rPr>
                <w:b/>
                <w:szCs w:val="24"/>
              </w:rPr>
            </w:pPr>
            <w:r w:rsidRPr="00620F9B">
              <w:rPr>
                <w:b/>
                <w:szCs w:val="24"/>
              </w:rPr>
              <w:t>Eco toxic</w:t>
            </w:r>
          </w:p>
        </w:tc>
        <w:tc>
          <w:tcPr>
            <w:tcW w:w="6935" w:type="dxa"/>
          </w:tcPr>
          <w:p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16.</w:t>
            </w:r>
          </w:p>
        </w:tc>
        <w:tc>
          <w:tcPr>
            <w:tcW w:w="2163" w:type="dxa"/>
          </w:tcPr>
          <w:p w:rsidR="00120BC9" w:rsidRPr="00620F9B" w:rsidRDefault="00120BC9" w:rsidP="00120BC9">
            <w:pPr>
              <w:rPr>
                <w:b/>
                <w:szCs w:val="24"/>
              </w:rPr>
            </w:pPr>
            <w:r w:rsidRPr="00620F9B">
              <w:rPr>
                <w:b/>
                <w:szCs w:val="24"/>
              </w:rPr>
              <w:t>Dangerous for the environment</w:t>
            </w:r>
          </w:p>
        </w:tc>
        <w:tc>
          <w:tcPr>
            <w:tcW w:w="6935" w:type="dxa"/>
          </w:tcPr>
          <w:p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120BC9">
      <w:pPr>
        <w:rPr>
          <w:szCs w:val="24"/>
        </w:rPr>
      </w:pPr>
    </w:p>
    <w:p w:rsidR="00120BC9" w:rsidRPr="00620F9B" w:rsidRDefault="00120BC9" w:rsidP="00120BC9">
      <w:pPr>
        <w:rPr>
          <w:szCs w:val="24"/>
        </w:rPr>
      </w:pPr>
      <w:r w:rsidRPr="00620F9B">
        <w:rPr>
          <w:szCs w:val="24"/>
        </w:rPr>
        <w:t>Appendix 4: Risk Management of Sexual Exploitation and Abuse (SEA) and/or Sexual Harassment (SH)</w:t>
      </w:r>
    </w:p>
    <w:p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120BC9">
      <w:pPr>
        <w:rPr>
          <w:szCs w:val="24"/>
        </w:rPr>
      </w:pPr>
    </w:p>
    <w:p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rsidR="007B1ADA" w:rsidRPr="00620F9B" w:rsidRDefault="007B1ADA" w:rsidP="00120BC9">
      <w:pPr>
        <w:rPr>
          <w:szCs w:val="24"/>
        </w:rPr>
      </w:pPr>
    </w:p>
    <w:p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rsidR="00120BC9" w:rsidRPr="00620F9B" w:rsidRDefault="00120BC9" w:rsidP="00120BC9">
      <w:pPr>
        <w:rPr>
          <w:b/>
          <w:szCs w:val="24"/>
        </w:rPr>
      </w:pPr>
      <w:r w:rsidRPr="00620F9B">
        <w:rPr>
          <w:b/>
          <w:szCs w:val="24"/>
        </w:rPr>
        <w:t>Commitment</w:t>
      </w:r>
    </w:p>
    <w:p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rsidR="00120BC9" w:rsidRPr="00620F9B" w:rsidRDefault="00120BC9" w:rsidP="00120BC9">
      <w:pPr>
        <w:rPr>
          <w:b/>
          <w:szCs w:val="24"/>
        </w:rPr>
      </w:pPr>
      <w:r w:rsidRPr="00620F9B">
        <w:rPr>
          <w:b/>
          <w:szCs w:val="24"/>
        </w:rPr>
        <w:t>DEFINITIONS OF TERMS</w:t>
      </w:r>
    </w:p>
    <w:p w:rsidR="00120BC9" w:rsidRPr="00620F9B" w:rsidRDefault="00120BC9" w:rsidP="00120BC9">
      <w:pPr>
        <w:rPr>
          <w:szCs w:val="24"/>
        </w:rPr>
      </w:pPr>
      <w:r w:rsidRPr="00620F9B">
        <w:rPr>
          <w:szCs w:val="24"/>
        </w:rPr>
        <w:t xml:space="preserve">Sexual Exploitation and Abuse (SEA): Any abuse or attempted abuse of a position of vulnerability, differential power, or trust for sexual purposes, including, but not limited to, profiting financially, </w:t>
      </w:r>
      <w:r w:rsidRPr="00620F9B">
        <w:rPr>
          <w:szCs w:val="24"/>
        </w:rPr>
        <w:lastRenderedPageBreak/>
        <w:t>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120BC9" w:rsidRPr="00620F9B" w:rsidRDefault="00120BC9" w:rsidP="00120BC9">
      <w:pPr>
        <w:rPr>
          <w:szCs w:val="24"/>
        </w:rPr>
      </w:pPr>
      <w:r w:rsidRPr="00620F9B">
        <w:rPr>
          <w:szCs w:val="24"/>
        </w:rPr>
        <w:t>Perpetrator/Aggressor: The person(s) who commit(s) or threaten(s) to commit an act(s) of GBV/SEA/SH or VAC.</w:t>
      </w:r>
    </w:p>
    <w:p w:rsidR="00120BC9" w:rsidRPr="00620F9B" w:rsidRDefault="00120BC9" w:rsidP="00120BC9">
      <w:pPr>
        <w:rPr>
          <w:szCs w:val="24"/>
        </w:rPr>
      </w:pPr>
      <w:r w:rsidRPr="00620F9B">
        <w:rPr>
          <w:szCs w:val="24"/>
        </w:rPr>
        <w:t>Survivor(s): The person(s) negatively affected by GBV, SEA, or SH.</w:t>
      </w:r>
    </w:p>
    <w:p w:rsidR="00120BC9" w:rsidRPr="00620F9B" w:rsidRDefault="00120BC9" w:rsidP="00120BC9">
      <w:pPr>
        <w:rPr>
          <w:szCs w:val="24"/>
        </w:rPr>
      </w:pPr>
    </w:p>
    <w:p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120BC9" w:rsidRPr="00620F9B" w:rsidRDefault="00120BC9" w:rsidP="00120BC9">
      <w:pPr>
        <w:rPr>
          <w:szCs w:val="24"/>
        </w:rPr>
      </w:pPr>
    </w:p>
    <w:p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120BC9">
      <w:pPr>
        <w:rPr>
          <w:szCs w:val="24"/>
        </w:rPr>
      </w:pPr>
    </w:p>
    <w:p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120BC9">
      <w:pPr>
        <w:rPr>
          <w:szCs w:val="24"/>
        </w:rPr>
      </w:pPr>
    </w:p>
    <w:p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p>
    <w:p w:rsidR="00120BC9" w:rsidRPr="00620F9B" w:rsidRDefault="00120BC9" w:rsidP="00120BC9">
      <w:pPr>
        <w:rPr>
          <w:szCs w:val="24"/>
        </w:rPr>
      </w:pPr>
      <w:r w:rsidRPr="00620F9B">
        <w:rPr>
          <w:szCs w:val="24"/>
        </w:rPr>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120BC9">
      <w:pPr>
        <w:rPr>
          <w:szCs w:val="24"/>
        </w:rPr>
      </w:pPr>
    </w:p>
    <w:p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120BC9">
      <w:pPr>
        <w:rPr>
          <w:szCs w:val="24"/>
        </w:rPr>
      </w:pPr>
    </w:p>
    <w:p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120BC9" w:rsidRPr="00620F9B" w:rsidRDefault="00120BC9" w:rsidP="00120BC9">
      <w:pPr>
        <w:rPr>
          <w:szCs w:val="24"/>
        </w:rPr>
      </w:pPr>
    </w:p>
    <w:p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120BC9">
      <w:pPr>
        <w:rPr>
          <w:szCs w:val="24"/>
        </w:rPr>
      </w:pPr>
    </w:p>
    <w:p w:rsidR="00120BC9" w:rsidRPr="00620F9B" w:rsidRDefault="00120BC9" w:rsidP="00120BC9">
      <w:pPr>
        <w:rPr>
          <w:szCs w:val="24"/>
        </w:rPr>
      </w:pPr>
      <w:r w:rsidRPr="00620F9B">
        <w:rPr>
          <w:szCs w:val="24"/>
        </w:rPr>
        <w:t>Grievance and Complaints Management Mechanism (GCM): A process established by a project to receive and address complaints.</w:t>
      </w:r>
    </w:p>
    <w:p w:rsidR="00120BC9" w:rsidRPr="00620F9B" w:rsidRDefault="00120BC9" w:rsidP="00120BC9">
      <w:pPr>
        <w:rPr>
          <w:szCs w:val="24"/>
        </w:rPr>
      </w:pPr>
    </w:p>
    <w:p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rsidR="00120BC9" w:rsidRPr="00620F9B" w:rsidRDefault="00120BC9" w:rsidP="00120BC9">
      <w:pPr>
        <w:rPr>
          <w:szCs w:val="24"/>
        </w:rPr>
      </w:pPr>
    </w:p>
    <w:p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120BC9">
      <w:pPr>
        <w:rPr>
          <w:szCs w:val="24"/>
        </w:rPr>
      </w:pPr>
    </w:p>
    <w:p w:rsidR="00120BC9" w:rsidRPr="00620F9B" w:rsidRDefault="00120BC9" w:rsidP="00120BC9">
      <w:pPr>
        <w:rPr>
          <w:szCs w:val="24"/>
        </w:rPr>
      </w:pPr>
      <w:r w:rsidRPr="00620F9B">
        <w:rPr>
          <w:szCs w:val="24"/>
        </w:rPr>
        <w:t>GBV/SEA/SH and VAC Allegations Procedure: The prescribed procedure for reporting incidents of GBV/SEA/SH or VAC.</w:t>
      </w:r>
    </w:p>
    <w:p w:rsidR="00120BC9" w:rsidRPr="00620F9B" w:rsidRDefault="00120BC9" w:rsidP="00120BC9">
      <w:pPr>
        <w:rPr>
          <w:szCs w:val="24"/>
        </w:rPr>
      </w:pPr>
    </w:p>
    <w:p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rsidR="00120BC9" w:rsidRPr="00620F9B" w:rsidRDefault="00120BC9" w:rsidP="00120BC9">
      <w:pPr>
        <w:rPr>
          <w:szCs w:val="24"/>
        </w:rPr>
      </w:pPr>
      <w:r w:rsidRPr="00620F9B">
        <w:rPr>
          <w:szCs w:val="24"/>
        </w:rPr>
        <w:t>Response Protocol: Mechanisms in place to respond to GBV/SEA/SH and VAC incidents.</w:t>
      </w:r>
    </w:p>
    <w:p w:rsidR="00120BC9" w:rsidRPr="00620F9B" w:rsidRDefault="00120BC9" w:rsidP="00120BC9">
      <w:pPr>
        <w:rPr>
          <w:szCs w:val="24"/>
        </w:rPr>
      </w:pPr>
      <w:r w:rsidRPr="00620F9B">
        <w:rPr>
          <w:szCs w:val="24"/>
        </w:rPr>
        <w:lastRenderedPageBreak/>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120BC9">
      <w:pPr>
        <w:rPr>
          <w:szCs w:val="24"/>
        </w:rPr>
      </w:pPr>
    </w:p>
    <w:p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120BC9" w:rsidRPr="00620F9B" w:rsidRDefault="00120BC9" w:rsidP="00120BC9">
      <w:pPr>
        <w:rPr>
          <w:szCs w:val="24"/>
        </w:rPr>
      </w:pPr>
      <w:r w:rsidRPr="00620F9B">
        <w:rPr>
          <w:szCs w:val="24"/>
        </w:rPr>
        <w:t>The six main types of GBV are:</w:t>
      </w:r>
    </w:p>
    <w:p w:rsidR="00120BC9" w:rsidRPr="00620F9B" w:rsidRDefault="00120BC9" w:rsidP="00120BC9">
      <w:pPr>
        <w:rPr>
          <w:szCs w:val="24"/>
        </w:rPr>
      </w:pPr>
      <w:r w:rsidRPr="00620F9B">
        <w:rPr>
          <w:szCs w:val="24"/>
        </w:rPr>
        <w:t>- Rape: Non-consensual penetration (however slight) of the vagina, anus, or mouth with a penis, other body part, or an object.</w:t>
      </w:r>
    </w:p>
    <w:p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120BC9">
      <w:pPr>
        <w:rPr>
          <w:szCs w:val="24"/>
        </w:rPr>
      </w:pPr>
      <w:r w:rsidRPr="00620F9B">
        <w:rPr>
          <w:szCs w:val="24"/>
        </w:rPr>
        <w:t>- Forced marriage: the marriage of an individual against their will.</w:t>
      </w:r>
    </w:p>
    <w:p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120BC9">
      <w:pPr>
        <w:rPr>
          <w:szCs w:val="24"/>
        </w:rPr>
      </w:pPr>
      <w:r w:rsidRPr="00620F9B">
        <w:rPr>
          <w:szCs w:val="24"/>
        </w:rPr>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120BC9">
      <w:pPr>
        <w:rPr>
          <w:szCs w:val="24"/>
        </w:rPr>
      </w:pPr>
    </w:p>
    <w:p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120BC9" w:rsidRPr="00A5562E" w:rsidRDefault="00120BC9" w:rsidP="00120BC9">
      <w:pPr>
        <w:rPr>
          <w:b/>
          <w:szCs w:val="24"/>
        </w:rPr>
      </w:pPr>
      <w:r w:rsidRPr="00A5562E">
        <w:rPr>
          <w:b/>
          <w:szCs w:val="24"/>
        </w:rPr>
        <w:t>PRINCIPLES, MORAL VALUES, ETHICS, AND ATTITUDES TO BE RESPECTED</w:t>
      </w:r>
    </w:p>
    <w:p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rsidR="00120BC9" w:rsidRPr="00620F9B" w:rsidRDefault="00120BC9" w:rsidP="00120BC9">
      <w:pPr>
        <w:rPr>
          <w:szCs w:val="24"/>
        </w:rPr>
      </w:pPr>
    </w:p>
    <w:p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120BC9">
      <w:pPr>
        <w:rPr>
          <w:szCs w:val="24"/>
        </w:rPr>
      </w:pPr>
      <w:r w:rsidRPr="00620F9B">
        <w:rPr>
          <w:szCs w:val="24"/>
        </w:rPr>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120BC9">
      <w:pPr>
        <w:rPr>
          <w:szCs w:val="24"/>
        </w:rPr>
      </w:pPr>
    </w:p>
    <w:p w:rsidR="00120BC9" w:rsidRPr="00620F9B" w:rsidRDefault="00120BC9" w:rsidP="00120BC9">
      <w:pPr>
        <w:rPr>
          <w:szCs w:val="24"/>
        </w:rPr>
      </w:pPr>
      <w:r w:rsidRPr="00620F9B">
        <w:rPr>
          <w:szCs w:val="24"/>
        </w:rPr>
        <w:t>General</w:t>
      </w:r>
    </w:p>
    <w:p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120BC9">
      <w:pPr>
        <w:rPr>
          <w:szCs w:val="24"/>
        </w:rPr>
      </w:pPr>
      <w:r w:rsidRPr="00620F9B">
        <w:rPr>
          <w:szCs w:val="24"/>
        </w:rPr>
        <w:t>- The company is committed to fully implementing its "Environmental and Social Management Plan" (PGESE).</w:t>
      </w:r>
    </w:p>
    <w:p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120BC9">
      <w:pPr>
        <w:rPr>
          <w:szCs w:val="24"/>
        </w:rPr>
      </w:pPr>
      <w:r w:rsidRPr="00620F9B">
        <w:rPr>
          <w:szCs w:val="24"/>
        </w:rPr>
        <w:t>- The Company will follow all reasonable work instructions (including those regarding environmental and social standards).</w:t>
      </w:r>
    </w:p>
    <w:p w:rsidR="00120BC9" w:rsidRPr="00620F9B" w:rsidRDefault="00120BC9" w:rsidP="00120BC9">
      <w:pPr>
        <w:rPr>
          <w:szCs w:val="24"/>
        </w:rPr>
      </w:pPr>
      <w:r w:rsidRPr="00620F9B">
        <w:rPr>
          <w:szCs w:val="24"/>
        </w:rPr>
        <w:t>- The company will protect property and ensure its proper use (for example, prohibit theft, negligence or waste).</w:t>
      </w:r>
    </w:p>
    <w:p w:rsidR="00120BC9" w:rsidRPr="00620F9B" w:rsidRDefault="00120BC9" w:rsidP="00120BC9">
      <w:pPr>
        <w:rPr>
          <w:szCs w:val="24"/>
        </w:rPr>
      </w:pPr>
      <w:r w:rsidRPr="00620F9B">
        <w:rPr>
          <w:szCs w:val="24"/>
        </w:rPr>
        <w:t>Health and Safety</w:t>
      </w:r>
    </w:p>
    <w:p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120BC9">
      <w:pPr>
        <w:rPr>
          <w:szCs w:val="24"/>
        </w:rPr>
      </w:pPr>
    </w:p>
    <w:p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120BC9">
      <w:pPr>
        <w:rPr>
          <w:szCs w:val="24"/>
        </w:rPr>
      </w:pPr>
      <w:r w:rsidRPr="00620F9B">
        <w:rPr>
          <w:szCs w:val="24"/>
        </w:rPr>
        <w:t>The Company will:</w:t>
      </w:r>
    </w:p>
    <w:p w:rsidR="00120BC9" w:rsidRPr="00620F9B" w:rsidRDefault="00120BC9" w:rsidP="00120BC9">
      <w:pPr>
        <w:rPr>
          <w:szCs w:val="24"/>
        </w:rPr>
      </w:pPr>
      <w:r w:rsidRPr="00620F9B">
        <w:rPr>
          <w:szCs w:val="24"/>
        </w:rPr>
        <w:t>- Prohibit the consumption of alcohol while working;</w:t>
      </w:r>
    </w:p>
    <w:p w:rsidR="00120BC9" w:rsidRPr="00620F9B" w:rsidRDefault="00120BC9" w:rsidP="00120BC9">
      <w:pPr>
        <w:rPr>
          <w:szCs w:val="24"/>
        </w:rPr>
      </w:pPr>
      <w:r w:rsidRPr="00620F9B">
        <w:rPr>
          <w:szCs w:val="24"/>
        </w:rPr>
        <w:t>- Prohibit the use of narcotics or other substances that may impair one's ability to function at any time.</w:t>
      </w:r>
    </w:p>
    <w:p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rsidR="00120BC9" w:rsidRPr="00620F9B" w:rsidRDefault="00120BC9" w:rsidP="00120BC9">
      <w:pPr>
        <w:rPr>
          <w:szCs w:val="24"/>
        </w:rPr>
      </w:pPr>
    </w:p>
    <w:p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rsidR="00120BC9" w:rsidRPr="00620F9B" w:rsidRDefault="00120BC9" w:rsidP="00120BC9">
      <w:pPr>
        <w:rPr>
          <w:szCs w:val="24"/>
        </w:rPr>
      </w:pPr>
      <w:r w:rsidRPr="00620F9B">
        <w:rPr>
          <w:szCs w:val="24"/>
        </w:rPr>
        <w:lastRenderedPageBreak/>
        <w:t>Acts of GBV/SEA/HS and VAC constitute serious misconduct and may therefore result in sanctions, including penalties and/or dismissal, and, where appropriate, referral to the police for further action.</w:t>
      </w:r>
    </w:p>
    <w:p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rsidR="00120BC9" w:rsidRPr="00620F9B" w:rsidRDefault="00120BC9" w:rsidP="00120BC9">
      <w:pPr>
        <w:rPr>
          <w:szCs w:val="24"/>
        </w:rPr>
      </w:pPr>
      <w:r w:rsidRPr="00620F9B">
        <w:rPr>
          <w:szCs w:val="24"/>
        </w:rPr>
        <w:t>III.1.5. Implementation</w:t>
      </w:r>
    </w:p>
    <w:p w:rsidR="00120BC9" w:rsidRPr="00620F9B" w:rsidRDefault="00120BC9" w:rsidP="00120BC9">
      <w:pPr>
        <w:rPr>
          <w:szCs w:val="24"/>
        </w:rPr>
      </w:pPr>
      <w:r w:rsidRPr="00620F9B">
        <w:rPr>
          <w:szCs w:val="24"/>
        </w:rPr>
        <w:t>1. To ensure that the principles set out above are effectively implemented, the company undertakes to ensure that:</w:t>
      </w:r>
    </w:p>
    <w:p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120BC9">
      <w:pPr>
        <w:rPr>
          <w:szCs w:val="24"/>
        </w:rPr>
      </w:pPr>
      <w:r w:rsidRPr="00620F9B">
        <w:rPr>
          <w:szCs w:val="24"/>
        </w:rPr>
        <w:lastRenderedPageBreak/>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120BC9">
      <w:pPr>
        <w:rPr>
          <w:szCs w:val="24"/>
        </w:rPr>
      </w:pPr>
    </w:p>
    <w:p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120BC9">
      <w:pPr>
        <w:rPr>
          <w:szCs w:val="24"/>
        </w:rPr>
      </w:pPr>
      <w:r w:rsidRPr="00620F9B">
        <w:rPr>
          <w:szCs w:val="24"/>
        </w:rPr>
        <w:t>- Accountability and Confidentiality Measures: to protect the privacy of all concerned;</w:t>
      </w:r>
    </w:p>
    <w:p w:rsidR="00120BC9" w:rsidRPr="00620F9B" w:rsidRDefault="00120BC9" w:rsidP="00120BC9">
      <w:pPr>
        <w:rPr>
          <w:szCs w:val="24"/>
        </w:rPr>
      </w:pPr>
      <w:r w:rsidRPr="00620F9B">
        <w:rPr>
          <w:szCs w:val="24"/>
        </w:rPr>
        <w:t>- The Response Protocol: applicable to survivors and perpetrators of GBV/SEA/SM and VAC.</w:t>
      </w:r>
    </w:p>
    <w:p w:rsidR="00120BC9" w:rsidRPr="00620F9B" w:rsidRDefault="00120BC9" w:rsidP="00120BC9">
      <w:pPr>
        <w:rPr>
          <w:szCs w:val="24"/>
        </w:rPr>
      </w:pPr>
    </w:p>
    <w:p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990A35">
      <w:pPr>
        <w:rPr>
          <w:szCs w:val="24"/>
        </w:rPr>
      </w:pPr>
      <w:r w:rsidRPr="00620F9B">
        <w:rPr>
          <w:szCs w:val="24"/>
        </w:rPr>
        <w:t>2. Ensure that:</w:t>
      </w:r>
    </w:p>
    <w:p w:rsidR="00990A35" w:rsidRPr="00620F9B" w:rsidRDefault="00990A35" w:rsidP="00990A35">
      <w:pPr>
        <w:rPr>
          <w:szCs w:val="24"/>
        </w:rPr>
      </w:pPr>
      <w:r w:rsidRPr="00620F9B">
        <w:rPr>
          <w:szCs w:val="24"/>
        </w:rPr>
        <w:t>i. Staff lists and signed copies of the code of conduct are provided to the project's Human Resources officers;</w:t>
      </w:r>
    </w:p>
    <w:p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990A35">
      <w:pPr>
        <w:rPr>
          <w:szCs w:val="24"/>
        </w:rPr>
      </w:pPr>
      <w:r w:rsidRPr="00620F9B">
        <w:rPr>
          <w:szCs w:val="24"/>
        </w:rPr>
        <w:t>i. Include as an annex the Codes of Conduct on GBV, SEA, and SH standards;</w:t>
      </w:r>
    </w:p>
    <w:p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990A35">
      <w:pPr>
        <w:rPr>
          <w:szCs w:val="24"/>
        </w:rPr>
      </w:pPr>
      <w:r w:rsidRPr="00620F9B">
        <w:rPr>
          <w:szCs w:val="24"/>
        </w:rPr>
        <w:lastRenderedPageBreak/>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Pr="00620F9B" w:rsidRDefault="00990A35" w:rsidP="00990A35">
      <w:pPr>
        <w:rPr>
          <w:szCs w:val="24"/>
        </w:rPr>
      </w:pPr>
    </w:p>
    <w:p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rsidR="00990A35" w:rsidRPr="00620F9B" w:rsidRDefault="00990A35" w:rsidP="00990A35">
      <w:pPr>
        <w:rPr>
          <w:szCs w:val="24"/>
        </w:rPr>
      </w:pPr>
    </w:p>
    <w:p w:rsidR="00990A35" w:rsidRPr="00620F9B" w:rsidRDefault="00990A35" w:rsidP="00990A35">
      <w:pPr>
        <w:rPr>
          <w:szCs w:val="24"/>
        </w:rPr>
      </w:pPr>
      <w:r w:rsidRPr="00620F9B">
        <w:rPr>
          <w:szCs w:val="24"/>
        </w:rPr>
        <w:t>Company Name: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Signature: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Name in letters: 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Title: _______________________________________________________</w:t>
      </w:r>
    </w:p>
    <w:p w:rsidR="00990A35" w:rsidRPr="00620F9B" w:rsidRDefault="00990A35" w:rsidP="00990A35">
      <w:pPr>
        <w:rPr>
          <w:szCs w:val="24"/>
        </w:rPr>
      </w:pPr>
    </w:p>
    <w:p w:rsidR="00120BC9" w:rsidRPr="00620F9B" w:rsidRDefault="00990A35" w:rsidP="00990A35">
      <w:pPr>
        <w:rPr>
          <w:szCs w:val="24"/>
        </w:rPr>
      </w:pPr>
      <w:r w:rsidRPr="00620F9B">
        <w:rPr>
          <w:szCs w:val="24"/>
        </w:rPr>
        <w:t>Date: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p>
    <w:p w:rsidR="00620F9B" w:rsidRPr="00620F9B" w:rsidRDefault="00620F9B" w:rsidP="00A5562E">
      <w:pPr>
        <w:ind w:firstLine="0"/>
        <w:rPr>
          <w:szCs w:val="24"/>
        </w:rPr>
      </w:pPr>
    </w:p>
    <w:p w:rsidR="00990A35" w:rsidRPr="00620F9B" w:rsidRDefault="00620F9B" w:rsidP="00620F9B">
      <w:pPr>
        <w:rPr>
          <w:b/>
        </w:rPr>
      </w:pPr>
      <w:r w:rsidRPr="00620F9B">
        <w:rPr>
          <w:b/>
        </w:rPr>
        <w:t>(ii) MANAGER'S CODE OF CONDUCT</w:t>
      </w:r>
    </w:p>
    <w:p w:rsidR="00990A35" w:rsidRPr="00620F9B" w:rsidRDefault="00620F9B" w:rsidP="00620F9B">
      <w:pPr>
        <w:rPr>
          <w:b/>
        </w:rPr>
      </w:pPr>
      <w:r w:rsidRPr="00620F9B">
        <w:rPr>
          <w:b/>
        </w:rPr>
        <w:t>DEFINITIONS OF TERMS</w:t>
      </w:r>
    </w:p>
    <w:p w:rsidR="00990A35" w:rsidRPr="00620F9B" w:rsidRDefault="00990A35" w:rsidP="00990A35">
      <w:r w:rsidRPr="00620F9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w:t>
      </w:r>
      <w:r w:rsidRPr="00620F9B">
        <w:lastRenderedPageBreak/>
        <w:t>Bank-financed projects, project beneficiaries or members of project-affected populations may be subjected to sexual exploitation and abuse.</w:t>
      </w:r>
    </w:p>
    <w:p w:rsidR="00990A35" w:rsidRPr="00620F9B" w:rsidRDefault="00990A35" w:rsidP="00990A35"/>
    <w:p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 w:rsidR="00990A35" w:rsidRPr="00620F9B" w:rsidRDefault="00990A35" w:rsidP="00990A35">
      <w:r w:rsidRPr="00620F9B">
        <w:t>Perpetrator/Aggressor: The person(s) who commit(s) or threaten(s) to commit an act(s) of GBV/SEA/HS or VAC.</w:t>
      </w:r>
    </w:p>
    <w:p w:rsidR="00990A35" w:rsidRPr="00620F9B" w:rsidRDefault="00990A35" w:rsidP="00990A35"/>
    <w:p w:rsidR="00990A35" w:rsidRPr="00620F9B" w:rsidRDefault="00990A35" w:rsidP="00990A35">
      <w:r w:rsidRPr="00620F9B">
        <w:t>Survivor(s): The person(s) negatively affected by GBV, SEA, or HS.</w:t>
      </w:r>
    </w:p>
    <w:p w:rsidR="00990A35" w:rsidRPr="00620F9B" w:rsidRDefault="00990A35" w:rsidP="00990A35"/>
    <w:p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990A35"/>
    <w:p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990A35"/>
    <w:p w:rsidR="00990A35" w:rsidRPr="00620F9B" w:rsidRDefault="00990A35" w:rsidP="00990A35">
      <w:r w:rsidRPr="00620F9B">
        <w:t>Consultant: Any organization or individual that has been contracted to provide consulting services for the project and has hired managers and/or employees to perform this work.</w:t>
      </w:r>
    </w:p>
    <w:p w:rsidR="00990A35" w:rsidRPr="00620F9B" w:rsidRDefault="00990A35" w:rsidP="00990A35"/>
    <w:p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990A35" w:rsidRPr="00620F9B" w:rsidRDefault="00990A35" w:rsidP="00990A35"/>
    <w:p w:rsidR="00990A35" w:rsidRPr="00620F9B" w:rsidRDefault="00990A35" w:rsidP="00990A35">
      <w:r w:rsidRPr="00620F9B">
        <w:lastRenderedPageBreak/>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 w:rsidR="00990A35" w:rsidRPr="00620F9B" w:rsidRDefault="00990A35" w:rsidP="00990A35">
      <w:r w:rsidRPr="00620F9B">
        <w:t>Site environment: The "project area of influence," which is any location, urban or rural, directly affected by the project, including human settlements.</w:t>
      </w:r>
    </w:p>
    <w:p w:rsidR="00990A35" w:rsidRPr="00620F9B" w:rsidRDefault="00990A35" w:rsidP="00990A35"/>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990A35" w:rsidRPr="00620F9B" w:rsidRDefault="00990A35" w:rsidP="00990A35">
      <w:pPr>
        <w:ind w:firstLine="0"/>
      </w:pP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990A35">
      <w:pPr>
        <w:ind w:firstLine="0"/>
      </w:pPr>
    </w:p>
    <w:p w:rsidR="00990A35" w:rsidRPr="00620F9B" w:rsidRDefault="00990A35" w:rsidP="00990A35">
      <w:pPr>
        <w:ind w:firstLine="0"/>
      </w:pPr>
      <w:r w:rsidRPr="00620F9B">
        <w:t>GBV/SEA/HSV and VAC Allegation Procedure: Prescribed procedure for reporting incidents of GBV/SEA/HSV or VAC.</w:t>
      </w:r>
    </w:p>
    <w:p w:rsidR="00990A35" w:rsidRPr="00620F9B" w:rsidRDefault="00990A35" w:rsidP="00990A35">
      <w:pPr>
        <w:ind w:firstLine="0"/>
      </w:pPr>
    </w:p>
    <w:p w:rsidR="00990A35" w:rsidRPr="00620F9B" w:rsidRDefault="00990A35" w:rsidP="00990A35">
      <w:pPr>
        <w:ind w:firstLine="0"/>
      </w:pPr>
      <w:r w:rsidRPr="00620F9B">
        <w:lastRenderedPageBreak/>
        <w:t>Child Protection: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incidents of GBV/SEA/HSV and VAC.</w:t>
      </w:r>
    </w:p>
    <w:p w:rsidR="00990A35" w:rsidRPr="00620F9B" w:rsidRDefault="00990A35" w:rsidP="00990A35">
      <w:pPr>
        <w:ind w:firstLine="0"/>
      </w:pPr>
    </w:p>
    <w:p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p>
    <w:p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Person(s)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990A35">
      <w:pPr>
        <w:ind w:firstLine="0"/>
      </w:pPr>
      <w:r w:rsidRPr="00620F9B">
        <w:lastRenderedPageBreak/>
        <w:t>- 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990A35">
      <w:pPr>
        <w:ind w:firstLine="0"/>
        <w:rPr>
          <w:b/>
        </w:rPr>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 xml:space="preserve">5. The employment and exploitation of children within the company, which include sexual abuse or other inappropriate behavior towards children, including sexual intercourse and early marriage; in </w:t>
      </w:r>
      <w:r w:rsidRPr="00620F9B">
        <w:lastRenderedPageBreak/>
        <w:t>addition, the safety and protection of children in the project areas and also in the vicinity of the project must also be ensured.</w:t>
      </w:r>
    </w:p>
    <w:p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990A35">
      <w:pPr>
        <w:ind w:firstLine="0"/>
      </w:pPr>
      <w:r w:rsidRPr="00620F9B">
        <w:t>Implementation</w:t>
      </w:r>
    </w:p>
    <w:p w:rsidR="00990A35" w:rsidRPr="00620F9B" w:rsidRDefault="00990A35" w:rsidP="00990A35">
      <w:pPr>
        <w:ind w:firstLine="0"/>
      </w:pPr>
      <w:r w:rsidRPr="00620F9B">
        <w:t>Ensure maximum effectiveness of the Corporate Code of Conduct and the Individual Code of Conduct:</w:t>
      </w:r>
    </w:p>
    <w:p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990A35">
      <w:pPr>
        <w:ind w:firstLine="0"/>
      </w:pPr>
      <w:r w:rsidRPr="00620F9B">
        <w:t>- Explain the Corporate Code of Conduct and the Individual Code of Conduct to all staff, both orally and in writing.</w:t>
      </w:r>
    </w:p>
    <w:p w:rsidR="00990A35" w:rsidRPr="00620F9B" w:rsidRDefault="00990A35" w:rsidP="00990A35">
      <w:pPr>
        <w:ind w:firstLine="0"/>
      </w:pPr>
      <w:r w:rsidRPr="00620F9B">
        <w:t>- Ensure that:</w:t>
      </w:r>
    </w:p>
    <w:p w:rsidR="00990A35" w:rsidRPr="00620F9B" w:rsidRDefault="00990A35" w:rsidP="00990A35">
      <w:pPr>
        <w:ind w:firstLine="0"/>
      </w:pPr>
      <w:proofErr w:type="gramStart"/>
      <w:r w:rsidRPr="00620F9B">
        <w:lastRenderedPageBreak/>
        <w:t>o</w:t>
      </w:r>
      <w:proofErr w:type="gramEnd"/>
      <w:r w:rsidRPr="00620F9B">
        <w:t xml:space="preserve"> All direct reports sign the "Individual Code of Conduct," confirming that they have read and agree to it;</w:t>
      </w:r>
    </w:p>
    <w:p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rsidR="00990A35" w:rsidRPr="00620F9B" w:rsidRDefault="00990A35" w:rsidP="00990A35">
      <w:pPr>
        <w:ind w:firstLine="0"/>
      </w:pPr>
      <w:r w:rsidRPr="00620F9B">
        <w:t>- Establish a mechanism for staff to:</w:t>
      </w:r>
    </w:p>
    <w:p w:rsidR="00990A35" w:rsidRPr="00620F9B" w:rsidRDefault="00990A35" w:rsidP="00990A35">
      <w:pPr>
        <w:ind w:firstLine="0"/>
      </w:pPr>
      <w:r w:rsidRPr="00620F9B">
        <w:t>- Report concerns related to compliance with ESHS standards or HST requirements; and</w:t>
      </w:r>
    </w:p>
    <w:p w:rsidR="00990A35" w:rsidRPr="00620F9B" w:rsidRDefault="00990A35" w:rsidP="00990A35">
      <w:pPr>
        <w:ind w:firstLine="0"/>
      </w:pPr>
      <w:r w:rsidRPr="00620F9B">
        <w:t>- Confidentially report incidents related to GBV/SEA/HS or VCE through the Complaints/Grievances Management Mechanism</w:t>
      </w:r>
    </w:p>
    <w:p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990A35">
      <w:pPr>
        <w:ind w:firstLine="0"/>
      </w:pPr>
      <w:r w:rsidRPr="00620F9B">
        <w:t>- Ensure that when entering into partnership, subcontracting, supplier, or similar agreements, these agreements:</w:t>
      </w:r>
    </w:p>
    <w:p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rsidR="00990A35" w:rsidRPr="00620F9B" w:rsidRDefault="00990A35" w:rsidP="00990A35">
      <w:pPr>
        <w:ind w:firstLine="0"/>
        <w:rPr>
          <w:b/>
        </w:rPr>
      </w:pPr>
      <w:r w:rsidRPr="00620F9B">
        <w:rPr>
          <w:b/>
        </w:rPr>
        <w:t>Training</w:t>
      </w:r>
    </w:p>
    <w:p w:rsidR="00990A35" w:rsidRPr="00620F9B" w:rsidRDefault="00990A35" w:rsidP="00990A35">
      <w:pPr>
        <w:ind w:firstLine="0"/>
        <w:rPr>
          <w:b/>
        </w:rPr>
      </w:pPr>
      <w:r w:rsidRPr="00620F9B">
        <w:rPr>
          <w:b/>
        </w:rPr>
        <w:lastRenderedPageBreak/>
        <w:t>Managers are responsible for:</w:t>
      </w:r>
    </w:p>
    <w:p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rsidR="00990A35" w:rsidRPr="00620F9B" w:rsidRDefault="00990A35" w:rsidP="00990A35">
      <w:pPr>
        <w:ind w:firstLine="0"/>
      </w:pPr>
      <w:r w:rsidRPr="00620F9B">
        <w:t>- Ensuring that staff have an adequate understanding of the OSHMP and receive the necessary training to implement its requirements.</w:t>
      </w:r>
    </w:p>
    <w:p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990A35">
      <w:pPr>
        <w:ind w:firstLine="0"/>
      </w:pPr>
      <w:r w:rsidRPr="00620F9B">
        <w:t>- OHS requirements and ESHS standards; and</w:t>
      </w:r>
    </w:p>
    <w:p w:rsidR="00990A35" w:rsidRPr="00620F9B" w:rsidRDefault="00990A35" w:rsidP="00990A35">
      <w:pPr>
        <w:ind w:firstLine="0"/>
      </w:pPr>
      <w:r w:rsidRPr="00620F9B">
        <w:t>- GBV/SEA/HS and VCE.</w:t>
      </w:r>
    </w:p>
    <w:p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increased risk of GBV/SEA/HS and VCE.</w:t>
      </w:r>
    </w:p>
    <w:p w:rsidR="00990A35" w:rsidRPr="00620F9B" w:rsidRDefault="00990A35" w:rsidP="00990A35">
      <w:pPr>
        <w:ind w:firstLine="0"/>
      </w:pPr>
    </w:p>
    <w:p w:rsidR="00990A35" w:rsidRPr="00620F9B" w:rsidRDefault="00990A35" w:rsidP="00990A35">
      <w:pPr>
        <w:ind w:firstLine="0"/>
      </w:pPr>
      <w:r w:rsidRPr="00620F9B">
        <w:t>Response</w:t>
      </w:r>
    </w:p>
    <w:p w:rsidR="00990A35" w:rsidRPr="00620F9B" w:rsidRDefault="00990A35" w:rsidP="00990A35">
      <w:pPr>
        <w:ind w:firstLine="0"/>
      </w:pPr>
      <w:r w:rsidRPr="00620F9B">
        <w:t>Managers must take appropriate action to respond to any incident related to ESHS standards or HST requirements.</w:t>
      </w:r>
    </w:p>
    <w:p w:rsidR="00990A35" w:rsidRPr="00620F9B" w:rsidRDefault="00990A35" w:rsidP="00990A35">
      <w:pPr>
        <w:ind w:firstLine="0"/>
      </w:pPr>
      <w:r w:rsidRPr="00620F9B">
        <w:t>Regarding GBV/SEA/HS and VAC:</w:t>
      </w:r>
    </w:p>
    <w:p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990A35" w:rsidRPr="00620F9B" w:rsidRDefault="00990A35" w:rsidP="00990A35">
      <w:pPr>
        <w:ind w:firstLine="0"/>
      </w:pPr>
      <w:r w:rsidRPr="00620F9B">
        <w:lastRenderedPageBreak/>
        <w:t>- Once a sanction has been determined, the managers concerned are expected to be personally responsible for ensuring that it is effectively implemented, within a maximum of 14 days following the date on which the sanction decision was issued;</w:t>
      </w:r>
    </w:p>
    <w:p w:rsidR="00990A35" w:rsidRPr="00620F9B" w:rsidRDefault="00990A35" w:rsidP="00990A35">
      <w:pPr>
        <w:ind w:firstLine="0"/>
      </w:pPr>
    </w:p>
    <w:p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rsidR="00990A35" w:rsidRPr="00620F9B" w:rsidRDefault="00990A35" w:rsidP="00990A35">
      <w:pPr>
        <w:ind w:firstLine="0"/>
      </w:pPr>
    </w:p>
    <w:p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from employment (without pay), for a minimum period of one month and a maximum period of six months;</w:t>
      </w:r>
    </w:p>
    <w:p w:rsidR="00990A35" w:rsidRPr="00620F9B" w:rsidRDefault="00990A35" w:rsidP="00990A35">
      <w:pPr>
        <w:ind w:firstLine="0"/>
      </w:pPr>
      <w:r w:rsidRPr="00620F9B">
        <w:t>- Referral to the police or other authorities, if necessary, only with the survivor's consent.</w:t>
      </w:r>
    </w:p>
    <w:p w:rsidR="00990A35" w:rsidRPr="00620F9B" w:rsidRDefault="00990A35" w:rsidP="00990A35">
      <w:pPr>
        <w:ind w:firstLine="0"/>
      </w:pPr>
      <w:r w:rsidRPr="00620F9B">
        <w:t>- Termination of employment.</w:t>
      </w:r>
    </w:p>
    <w:p w:rsidR="00990A35" w:rsidRPr="00620F9B" w:rsidRDefault="00990A35" w:rsidP="00990A35">
      <w:pPr>
        <w:ind w:firstLine="0"/>
      </w:pPr>
    </w:p>
    <w:p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rsidR="00990A35" w:rsidRPr="00620F9B" w:rsidRDefault="00990A35" w:rsidP="00990A35">
      <w:pPr>
        <w:ind w:firstLine="0"/>
      </w:pPr>
    </w:p>
    <w:p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Name (all</w:t>
      </w:r>
      <w:proofErr w:type="gramStart"/>
      <w:r w:rsidRPr="00620F9B">
        <w:t>)letters</w:t>
      </w:r>
      <w:proofErr w:type="gramEnd"/>
      <w:r w:rsidRPr="00620F9B">
        <w:t>: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rsidR="00990A35" w:rsidRPr="00620F9B" w:rsidRDefault="00990A35" w:rsidP="00990A35">
      <w:pPr>
        <w:ind w:firstLine="0"/>
      </w:pPr>
    </w:p>
    <w:p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990A35">
      <w:pPr>
        <w:ind w:firstLine="0"/>
        <w:rPr>
          <w:b/>
        </w:rPr>
      </w:pPr>
    </w:p>
    <w:p w:rsidR="00990A35" w:rsidRPr="00620F9B" w:rsidRDefault="00990A35" w:rsidP="00990A35">
      <w:pPr>
        <w:ind w:firstLine="0"/>
        <w:rPr>
          <w:b/>
        </w:rPr>
      </w:pPr>
      <w:r w:rsidRPr="00620F9B">
        <w:rPr>
          <w:b/>
        </w:rPr>
        <w:t>DEFINITIONS OF TERMS</w:t>
      </w:r>
    </w:p>
    <w:p w:rsidR="00990A35" w:rsidRPr="00620F9B" w:rsidRDefault="00990A35" w:rsidP="00990A35">
      <w:pPr>
        <w:ind w:firstLine="0"/>
      </w:pPr>
    </w:p>
    <w:p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Pr>
        <w:ind w:firstLine="0"/>
      </w:pPr>
    </w:p>
    <w:p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Pr>
        <w:ind w:firstLine="0"/>
      </w:pPr>
    </w:p>
    <w:p w:rsidR="00990A35" w:rsidRPr="00620F9B" w:rsidRDefault="00990A35" w:rsidP="00990A35">
      <w:pPr>
        <w:ind w:firstLine="0"/>
      </w:pPr>
      <w:r w:rsidRPr="00620F9B">
        <w:t>Perpetrator/Aggressor: The person(s) who commit(s) or threaten(s) to commit an act(s) of GBV/SEA/HS or VAC.</w:t>
      </w:r>
    </w:p>
    <w:p w:rsidR="00990A35" w:rsidRPr="00620F9B" w:rsidRDefault="00990A35" w:rsidP="00990A35">
      <w:pPr>
        <w:ind w:firstLine="0"/>
      </w:pPr>
    </w:p>
    <w:p w:rsidR="00990A35" w:rsidRPr="00620F9B" w:rsidRDefault="00990A35" w:rsidP="00990A35">
      <w:pPr>
        <w:ind w:firstLine="0"/>
      </w:pPr>
      <w:r w:rsidRPr="00620F9B">
        <w:t>Survivor(s): The person(s) negatively affected by GBV, SEA, or HS.</w:t>
      </w:r>
    </w:p>
    <w:p w:rsidR="00990A35" w:rsidRPr="00620F9B" w:rsidRDefault="00990A35" w:rsidP="00990A35">
      <w:pPr>
        <w:ind w:firstLine="0"/>
      </w:pPr>
    </w:p>
    <w:p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t>
      </w:r>
      <w:r w:rsidRPr="00620F9B">
        <w:lastRenderedPageBreak/>
        <w:t>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990A35">
      <w:pPr>
        <w:ind w:firstLine="0"/>
      </w:pPr>
    </w:p>
    <w:p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rsidR="00990A35" w:rsidRPr="00620F9B" w:rsidRDefault="00990A35" w:rsidP="00990A35">
      <w:pPr>
        <w:ind w:firstLine="0"/>
      </w:pPr>
    </w:p>
    <w:p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p>
    <w:p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Pr>
        <w:ind w:firstLine="0"/>
      </w:pPr>
    </w:p>
    <w:p w:rsidR="00990A35" w:rsidRPr="00620F9B" w:rsidRDefault="00990A35" w:rsidP="00990A35">
      <w:pPr>
        <w:ind w:firstLine="0"/>
      </w:pPr>
      <w:r w:rsidRPr="00620F9B">
        <w:t>Site environment: The "project area of influence," which is any location, urban or rural, directly affected by the project, including human settlements.</w:t>
      </w:r>
    </w:p>
    <w:p w:rsidR="00990A35" w:rsidRPr="00620F9B" w:rsidRDefault="00990A35" w:rsidP="00990A35">
      <w:pPr>
        <w:ind w:firstLine="0"/>
      </w:pPr>
    </w:p>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 xml:space="preserve">Accountability and Confidentiality Measures: Refers to the preservation of the privacy and confidentiality of the survivor at all stages of the intervention by ensuring that the identity of those </w:t>
      </w:r>
      <w:r w:rsidRPr="00620F9B">
        <w:lastRenderedPageBreak/>
        <w:t>involved is respected. The measures established hold contractors, consultants, and the client accountable for implementing a fair system for addressing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990A35">
      <w:pPr>
        <w:ind w:firstLine="0"/>
      </w:pPr>
    </w:p>
    <w:p w:rsidR="00990A35" w:rsidRPr="00620F9B" w:rsidRDefault="00990A35" w:rsidP="00990A35">
      <w:pPr>
        <w:ind w:firstLine="0"/>
      </w:pPr>
      <w:r w:rsidRPr="00620F9B">
        <w:t>GBV/SEA/HS and VAC Allegations Procedure: The prescribed procedure for reporting GBV/SEA/HS or VAC incidents.</w:t>
      </w:r>
    </w:p>
    <w:p w:rsidR="00990A35" w:rsidRPr="00620F9B" w:rsidRDefault="00990A35" w:rsidP="00990A35">
      <w:pPr>
        <w:ind w:firstLine="0"/>
      </w:pPr>
    </w:p>
    <w:p w:rsidR="00990A35" w:rsidRPr="00620F9B" w:rsidRDefault="00990A35" w:rsidP="00990A35">
      <w:pPr>
        <w:ind w:firstLine="0"/>
      </w:pPr>
      <w:r w:rsidRPr="00620F9B">
        <w:t>Child Protection: An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GBV/SEA/HS and VAC incidents.</w:t>
      </w:r>
    </w:p>
    <w:p w:rsidR="00990A35" w:rsidRPr="00620F9B" w:rsidRDefault="00990A35" w:rsidP="00990A35">
      <w:pPr>
        <w:ind w:firstLine="0"/>
      </w:pPr>
    </w:p>
    <w:p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p>
    <w:p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990A35">
      <w:pPr>
        <w:ind w:firstLine="0"/>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620F9B" w:rsidRDefault="00620F9B" w:rsidP="00990A35">
      <w:pPr>
        <w:ind w:firstLine="0"/>
        <w:rPr>
          <w:sz w:val="28"/>
        </w:rPr>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990A35">
      <w:pPr>
        <w:ind w:firstLine="0"/>
      </w:pPr>
      <w:r w:rsidRPr="00620F9B">
        <w:t xml:space="preserve">The project considers that failure to comply with ESHS standards and HST requirements, or failure to participate in activities to combat GBV and VAC, whether in the workplace or its surroundings </w:t>
      </w:r>
      <w:r w:rsidRPr="00620F9B">
        <w:lastRenderedPageBreak/>
        <w:t>(worker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990A35">
      <w:pPr>
        <w:ind w:firstLine="0"/>
      </w:pPr>
    </w:p>
    <w:p w:rsidR="00990A35" w:rsidRPr="00620F9B" w:rsidRDefault="00990A35" w:rsidP="00990A35">
      <w:pPr>
        <w:ind w:firstLine="0"/>
      </w:pPr>
      <w:r w:rsidRPr="00620F9B">
        <w:t>While working on the project, I agree to:</w:t>
      </w:r>
    </w:p>
    <w:p w:rsidR="00990A35" w:rsidRPr="00620F9B" w:rsidRDefault="00990A35" w:rsidP="00990A35">
      <w:pPr>
        <w:ind w:firstLine="0"/>
      </w:pPr>
    </w:p>
    <w:p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990A35">
      <w:pPr>
        <w:ind w:firstLine="0"/>
      </w:pPr>
      <w:r w:rsidRPr="00620F9B">
        <w:t>- Wear my Personal Protective Equipment (PPE) at all times in the workplace or during project-related activities;</w:t>
      </w:r>
    </w:p>
    <w:p w:rsidR="00990A35" w:rsidRPr="00620F9B" w:rsidRDefault="00990A35" w:rsidP="00990A35">
      <w:pPr>
        <w:ind w:firstLine="0"/>
      </w:pPr>
      <w:r w:rsidRPr="00620F9B">
        <w:t>- Take all practical steps to implement the Corporate Environmental and Social Management Plan (CESMP);</w:t>
      </w:r>
    </w:p>
    <w:p w:rsidR="00990A35" w:rsidRPr="00620F9B" w:rsidRDefault="00990A35" w:rsidP="00990A35">
      <w:pPr>
        <w:ind w:firstLine="0"/>
      </w:pPr>
      <w:r w:rsidRPr="00620F9B">
        <w:t>- Implement the HST Management Plan;</w:t>
      </w:r>
    </w:p>
    <w:p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990A35">
      <w:pPr>
        <w:ind w:firstLine="0"/>
      </w:pPr>
      <w:r w:rsidRPr="00620F9B">
        <w:t>- Allow the police to conduct background checks on me;</w:t>
      </w:r>
    </w:p>
    <w:p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990A35">
      <w:pPr>
        <w:ind w:firstLine="0"/>
      </w:pPr>
      <w:r w:rsidRPr="00620F9B">
        <w:t>- Not engage in relationships with children under the age of 18, including marrying a girl under the age of 18;</w:t>
      </w:r>
    </w:p>
    <w:p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990A35">
      <w:pPr>
        <w:ind w:firstLine="0"/>
      </w:pPr>
    </w:p>
    <w:p w:rsidR="00990A35" w:rsidRPr="00620F9B" w:rsidRDefault="00990A35" w:rsidP="00990A35">
      <w:pPr>
        <w:ind w:firstLine="0"/>
      </w:pPr>
      <w:r w:rsidRPr="00620F9B">
        <w:t>With respect to children under the age of 18:</w:t>
      </w:r>
    </w:p>
    <w:p w:rsidR="00990A35" w:rsidRPr="00620F9B" w:rsidRDefault="00990A35" w:rsidP="00990A35">
      <w:pPr>
        <w:ind w:firstLine="0"/>
      </w:pPr>
      <w:r w:rsidRPr="00620F9B">
        <w:t>- Where possible, ensure the presence of another adult when working near children.</w:t>
      </w:r>
    </w:p>
    <w:p w:rsidR="00990A35" w:rsidRPr="00620F9B" w:rsidRDefault="00990A35" w:rsidP="00990A35">
      <w:pPr>
        <w:ind w:firstLine="0"/>
      </w:pPr>
      <w:r w:rsidRPr="00620F9B">
        <w:t>- Do not invite unaccompanied, unrelated children into my home unless they are at immediate risk of injury or physical danger;</w:t>
      </w:r>
    </w:p>
    <w:p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990A35">
      <w:pPr>
        <w:ind w:firstLine="0"/>
      </w:pPr>
      <w:r w:rsidRPr="00620F9B">
        <w:t>- Refrain from corporal punishment or disciplinary measures against children;</w:t>
      </w:r>
    </w:p>
    <w:p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990A35">
      <w:pPr>
        <w:ind w:firstLine="0"/>
      </w:pPr>
      <w:r w:rsidRPr="00620F9B">
        <w:t>- Comply with all local laws, including labor laws related to child labor and the World Bank's child labor standards and Minimum age;</w:t>
      </w:r>
    </w:p>
    <w:p w:rsidR="00990A35" w:rsidRPr="00620F9B" w:rsidRDefault="00990A35" w:rsidP="00990A35">
      <w:pPr>
        <w:ind w:firstLine="0"/>
      </w:pPr>
      <w:r w:rsidRPr="00620F9B">
        <w:t>- Take the necessary precautions when photographing or filming children.</w:t>
      </w:r>
    </w:p>
    <w:p w:rsidR="00990A35" w:rsidRPr="00620F9B" w:rsidRDefault="00990A35" w:rsidP="00990A35">
      <w:pPr>
        <w:ind w:firstLine="0"/>
      </w:pPr>
      <w:r w:rsidRPr="00620F9B">
        <w:t>Use of Images of Children for Professional Purposes</w:t>
      </w:r>
    </w:p>
    <w:p w:rsidR="00990A35" w:rsidRPr="00620F9B" w:rsidRDefault="00990A35" w:rsidP="00990A35">
      <w:pPr>
        <w:ind w:firstLine="0"/>
      </w:pPr>
      <w:r w:rsidRPr="00620F9B">
        <w:t>When photographing or filming a child for professional purposes, I must:</w:t>
      </w:r>
    </w:p>
    <w:p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990A35">
      <w:pPr>
        <w:ind w:firstLine="0"/>
      </w:pPr>
      <w:r w:rsidRPr="00620F9B">
        <w:t>- Ensure that images are honest representations of the context and facts;</w:t>
      </w:r>
    </w:p>
    <w:p w:rsidR="00990A35" w:rsidRPr="00620F9B" w:rsidRDefault="00990A35" w:rsidP="00990A35">
      <w:pPr>
        <w:ind w:firstLine="0"/>
      </w:pPr>
      <w:r w:rsidRPr="00620F9B">
        <w:t>- Ensure that file labels do not reveal information that could identify a child when sending images electronically.</w:t>
      </w:r>
    </w:p>
    <w:p w:rsidR="00990A35" w:rsidRPr="00620F9B" w:rsidRDefault="00990A35" w:rsidP="00990A35">
      <w:pPr>
        <w:ind w:firstLine="0"/>
      </w:pPr>
      <w:r w:rsidRPr="00620F9B">
        <w:t>Sanctions</w:t>
      </w:r>
    </w:p>
    <w:p w:rsidR="00990A35" w:rsidRPr="00620F9B" w:rsidRDefault="00990A35" w:rsidP="00990A35">
      <w:pPr>
        <w:ind w:firstLine="0"/>
      </w:pPr>
      <w:r w:rsidRPr="00620F9B">
        <w:t>I understand that if I violate this Individual Code of Conduct, my employer will take disciplinary action, which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of the employment relationship (without pay), for a minimum period of one month and a maximum period of six months;</w:t>
      </w:r>
    </w:p>
    <w:p w:rsidR="00990A35" w:rsidRPr="00620F9B" w:rsidRDefault="00990A35" w:rsidP="00990A35">
      <w:pPr>
        <w:ind w:firstLine="0"/>
      </w:pPr>
      <w:r w:rsidRPr="00620F9B">
        <w:t>- Dismissal.</w:t>
      </w:r>
    </w:p>
    <w:p w:rsidR="00990A35" w:rsidRPr="00620F9B" w:rsidRDefault="00990A35" w:rsidP="00990A35">
      <w:pPr>
        <w:ind w:firstLine="0"/>
      </w:pPr>
      <w:r w:rsidRPr="00620F9B">
        <w:t>- Reporting to the police, if applicable.</w:t>
      </w:r>
    </w:p>
    <w:p w:rsidR="00990A35" w:rsidRPr="00620F9B" w:rsidRDefault="00990A35" w:rsidP="00990A35">
      <w:pPr>
        <w:ind w:firstLine="0"/>
      </w:pPr>
      <w:r w:rsidRPr="00620F9B">
        <w:lastRenderedPageBreak/>
        <w:t>Final Commitment</w:t>
      </w:r>
    </w:p>
    <w:p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w:t>
      </w:r>
    </w:p>
    <w:p w:rsidR="00990A35" w:rsidRPr="00620F9B" w:rsidRDefault="00990A35" w:rsidP="00990A35">
      <w:pPr>
        <w:ind w:firstLine="0"/>
      </w:pPr>
    </w:p>
    <w:p w:rsidR="004A7BE5" w:rsidRPr="00420AE5" w:rsidRDefault="00990A35" w:rsidP="00620F9B">
      <w:pPr>
        <w:ind w:firstLine="0"/>
      </w:pPr>
      <w:r w:rsidRPr="00620F9B">
        <w:t>Date: _______________________________________________________</w:t>
      </w:r>
    </w:p>
    <w:p w:rsidR="00620F9B" w:rsidRPr="00620F9B" w:rsidRDefault="00620F9B" w:rsidP="00620F9B">
      <w:pPr>
        <w:ind w:firstLine="0"/>
        <w:rPr>
          <w:sz w:val="28"/>
        </w:rPr>
      </w:pPr>
    </w:p>
    <w:p w:rsidR="00130986" w:rsidRDefault="00130986" w:rsidP="000033F8">
      <w:pPr>
        <w:spacing w:after="160" w:line="276" w:lineRule="auto"/>
        <w:ind w:hanging="142"/>
        <w:rPr>
          <w:b/>
          <w:bCs/>
          <w:sz w:val="28"/>
          <w:szCs w:val="24"/>
        </w:rPr>
      </w:pPr>
    </w:p>
    <w:p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65688B" w:rsidP="000033F8">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65688B" w:rsidP="000033F8">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65688B" w:rsidP="000033F8">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0033F8">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7328E1">
            <w:pPr>
              <w:rPr>
                <w:b/>
                <w:lang w:val="en-US"/>
              </w:rPr>
            </w:pPr>
            <w:r w:rsidRPr="00267E43">
              <w:rPr>
                <w:b/>
                <w:lang w:val="en-US"/>
              </w:rPr>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7328E1">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0033F8">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7328E1">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7328E1">
            <w:pPr>
              <w:rPr>
                <w:lang w:val="en-US"/>
              </w:rPr>
            </w:pPr>
            <w:r w:rsidRPr="00267E43">
              <w:rPr>
                <w:lang w:val="en-US"/>
              </w:rPr>
              <w:lastRenderedPageBreak/>
              <w:t>Appendix: Documents relating to the event/incident:</w:t>
            </w:r>
          </w:p>
          <w:p w:rsidR="007328E1" w:rsidRPr="00267E43" w:rsidRDefault="007328E1" w:rsidP="007328E1">
            <w:pPr>
              <w:rPr>
                <w:lang w:val="en-US"/>
              </w:rPr>
            </w:pPr>
            <w:r w:rsidRPr="00267E43">
              <w:rPr>
                <w:lang w:val="en-US"/>
              </w:rPr>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rsidR="000033F8" w:rsidRPr="00620F9B" w:rsidRDefault="000033F8" w:rsidP="000033F8">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65688B" w:rsidP="000033F8">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65688B" w:rsidP="000033F8">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65688B" w:rsidP="007328E1">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proofErr w:type="spellStart"/>
              </w:sdtContent>
            </w:sd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65688B" w:rsidP="000033F8">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65688B" w:rsidP="007328E1">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65688B" w:rsidP="000033F8">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65688B" w:rsidP="000033F8">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0033F8">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 xml:space="preserve">Explain </w:t>
            </w:r>
          </w:p>
          <w:p w:rsidR="000033F8" w:rsidRPr="00620F9B" w:rsidRDefault="000033F8" w:rsidP="000033F8">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65688B" w:rsidP="00A37BBE">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65688B" w:rsidP="000033F8">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65688B" w:rsidP="000033F8">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65688B" w:rsidP="00A37BBE">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65688B" w:rsidP="000033F8">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0033F8">
            <w:pPr>
              <w:spacing w:after="160" w:line="276" w:lineRule="auto"/>
              <w:ind w:left="298" w:hanging="142"/>
              <w:rPr>
                <w:b/>
              </w:rPr>
            </w:pPr>
          </w:p>
          <w:p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lastRenderedPageBreak/>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p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65688B" w:rsidP="000033F8">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65688B" w:rsidP="000033F8">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65688B" w:rsidP="000033F8">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65688B" w:rsidP="000033F8">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65688B" w:rsidP="000033F8">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0033F8">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65688B" w:rsidP="000033F8">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rsidR="00EB35C3" w:rsidRPr="00620F9B" w:rsidRDefault="0065688B" w:rsidP="00EB35C3">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0033F8" w:rsidP="000033F8">
            <w:pPr>
              <w:spacing w:after="160" w:line="276" w:lineRule="auto"/>
              <w:ind w:left="298" w:hanging="142"/>
              <w:rPr>
                <w:b/>
                <w:lang w:val="pt-BR"/>
              </w:rPr>
            </w:pPr>
          </w:p>
          <w:p w:rsidR="000033F8" w:rsidRPr="00620F9B" w:rsidRDefault="000033F8" w:rsidP="000033F8">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469B9">
            <w:pPr>
              <w:spacing w:after="160" w:line="276" w:lineRule="auto"/>
              <w:ind w:left="118" w:firstLine="0"/>
              <w:jc w:val="left"/>
              <w:rPr>
                <w:lang w:val="pt-BR"/>
              </w:rPr>
            </w:pPr>
            <w:r w:rsidRPr="00267E43">
              <w:rPr>
                <w:b/>
                <w:lang w:val="en-US"/>
              </w:rPr>
              <w:t xml:space="preserve">Description/cause </w:t>
            </w:r>
            <w:r w:rsidR="000469B9" w:rsidRPr="00267E43">
              <w:rPr>
                <w:b/>
                <w:lang w:val="en-US"/>
              </w:rPr>
              <w:lastRenderedPageBreak/>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469B9">
            <w:pPr>
              <w:spacing w:after="160" w:line="276" w:lineRule="auto"/>
              <w:rPr>
                <w:lang w:val="pt-BR"/>
              </w:rPr>
            </w:pPr>
            <w:r w:rsidRPr="00620F9B">
              <w:rPr>
                <w:b/>
              </w:rPr>
              <w:lastRenderedPageBreak/>
              <w:t>C</w:t>
            </w:r>
            <w:r w:rsidR="000033F8" w:rsidRPr="00620F9B">
              <w:rPr>
                <w:b/>
              </w:rPr>
              <w:t>orrective</w:t>
            </w:r>
            <w:r w:rsidRPr="00620F9B">
              <w:rPr>
                <w:b/>
              </w:rPr>
              <w:t xml:space="preserve"> </w:t>
            </w:r>
            <w:proofErr w:type="spellStart"/>
            <w:r w:rsidRPr="00620F9B">
              <w:rPr>
                <w:b/>
              </w:rPr>
              <w:lastRenderedPageBreak/>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033F8">
            <w:pPr>
              <w:spacing w:after="160" w:line="276" w:lineRule="auto"/>
              <w:ind w:left="388" w:hanging="142"/>
            </w:pPr>
            <w:proofErr w:type="spellStart"/>
            <w:r w:rsidRPr="00620F9B">
              <w:rPr>
                <w:b/>
              </w:rPr>
              <w:lastRenderedPageBreak/>
              <w:t>Implementation</w:t>
            </w:r>
            <w:proofErr w:type="spellEnd"/>
            <w:r w:rsidRPr="00620F9B">
              <w:rPr>
                <w:b/>
              </w:rPr>
              <w:t xml:space="preserve"> </w:t>
            </w:r>
            <w:r w:rsidRPr="00620F9B">
              <w:rPr>
                <w:b/>
              </w:rPr>
              <w:lastRenderedPageBreak/>
              <w:t>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lang w:val="pt-BR"/>
              </w:rPr>
            </w:pPr>
            <w:r w:rsidRPr="00620F9B">
              <w:rPr>
                <w:b/>
              </w:rPr>
              <w:lastRenderedPageBreak/>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bl>
    <w:p w:rsidR="00DC4673" w:rsidRDefault="00DC4673" w:rsidP="00DC4673">
      <w:pPr>
        <w:spacing w:after="0" w:line="259" w:lineRule="auto"/>
        <w:ind w:firstLine="0"/>
        <w:jc w:val="left"/>
        <w:rPr>
          <w:sz w:val="28"/>
          <w:szCs w:val="24"/>
        </w:rPr>
      </w:pPr>
    </w:p>
    <w:p w:rsidR="00501779" w:rsidRDefault="00501779" w:rsidP="00420AE5">
      <w:pPr>
        <w:ind w:firstLine="0"/>
        <w:rPr>
          <w:b/>
          <w:bCs/>
          <w:sz w:val="32"/>
          <w:szCs w:val="32"/>
          <w:lang w:val="en-GB"/>
        </w:rPr>
      </w:pPr>
    </w:p>
    <w:p w:rsidR="007E46D8" w:rsidRDefault="007E46D8" w:rsidP="006B2773">
      <w:pPr>
        <w:ind w:left="-426" w:firstLine="142"/>
        <w:jc w:val="center"/>
        <w:rPr>
          <w:b/>
          <w:bCs/>
          <w:sz w:val="32"/>
          <w:szCs w:val="32"/>
          <w:highlight w:val="yellow"/>
          <w:lang w:val="en-GB"/>
        </w:rPr>
      </w:pPr>
    </w:p>
    <w:p w:rsidR="007E46D8" w:rsidRDefault="007E46D8" w:rsidP="006B2773">
      <w:pPr>
        <w:ind w:left="-426" w:firstLine="142"/>
        <w:jc w:val="center"/>
        <w:rPr>
          <w:b/>
          <w:bCs/>
          <w:sz w:val="32"/>
          <w:szCs w:val="32"/>
          <w:highlight w:val="yellow"/>
          <w:lang w:val="en-GB"/>
        </w:rPr>
      </w:pPr>
    </w:p>
    <w:p w:rsidR="003E5A14" w:rsidRDefault="003E5A14" w:rsidP="003E5A14">
      <w:pPr>
        <w:spacing w:after="0" w:line="259" w:lineRule="auto"/>
        <w:ind w:firstLine="0"/>
        <w:rPr>
          <w:b/>
          <w:bCs/>
          <w:sz w:val="32"/>
          <w:szCs w:val="32"/>
          <w:highlight w:val="yellow"/>
          <w:lang w:val="en-GB"/>
        </w:rPr>
      </w:pPr>
      <w:bookmarkStart w:id="32" w:name="_Hlk204263265"/>
    </w:p>
    <w:p w:rsidR="00CF05E9" w:rsidRDefault="00CF05E9" w:rsidP="003E5A14">
      <w:pPr>
        <w:spacing w:after="0" w:line="259" w:lineRule="auto"/>
        <w:ind w:firstLine="0"/>
        <w:jc w:val="center"/>
        <w:rPr>
          <w:b/>
          <w:bCs/>
          <w:sz w:val="28"/>
          <w:lang w:val="en-GB"/>
        </w:rPr>
      </w:pPr>
      <w:r w:rsidRPr="00631EEA">
        <w:rPr>
          <w:b/>
          <w:bCs/>
          <w:sz w:val="28"/>
          <w:lang w:val="en-GB"/>
        </w:rPr>
        <w:t>UNIT PRICE SCHEDULE</w:t>
      </w:r>
    </w:p>
    <w:tbl>
      <w:tblPr>
        <w:tblW w:w="10210" w:type="dxa"/>
        <w:tblInd w:w="-152" w:type="dxa"/>
        <w:tblLayout w:type="fixed"/>
        <w:tblLook w:val="0400"/>
      </w:tblPr>
      <w:tblGrid>
        <w:gridCol w:w="1189"/>
        <w:gridCol w:w="4198"/>
        <w:gridCol w:w="992"/>
        <w:gridCol w:w="513"/>
        <w:gridCol w:w="1607"/>
        <w:gridCol w:w="10"/>
        <w:gridCol w:w="1691"/>
        <w:gridCol w:w="10"/>
      </w:tblGrid>
      <w:tr w:rsidR="00B61F4C" w:rsidTr="00B61F4C">
        <w:trPr>
          <w:trHeight w:val="960"/>
        </w:trPr>
        <w:tc>
          <w:tcPr>
            <w:tcW w:w="10210" w:type="dxa"/>
            <w:gridSpan w:val="8"/>
            <w:tcBorders>
              <w:top w:val="single" w:sz="8" w:space="0" w:color="000000"/>
              <w:left w:val="single" w:sz="8" w:space="0" w:color="000000"/>
              <w:bottom w:val="single" w:sz="8" w:space="0" w:color="000000"/>
              <w:right w:val="single" w:sz="8" w:space="0" w:color="000000"/>
            </w:tcBorders>
            <w:shd w:val="clear" w:color="auto" w:fill="auto"/>
            <w:vAlign w:val="center"/>
          </w:tcPr>
          <w:p w:rsidR="00B61F4C" w:rsidRDefault="00293164" w:rsidP="00637A54">
            <w:pPr>
              <w:spacing w:after="0" w:line="240" w:lineRule="auto"/>
              <w:jc w:val="center"/>
              <w:rPr>
                <w:b/>
                <w:bCs/>
                <w:szCs w:val="24"/>
              </w:rPr>
            </w:pPr>
            <w:r w:rsidRPr="00293164">
              <w:rPr>
                <w:b/>
                <w:bCs/>
                <w:szCs w:val="24"/>
                <w:lang w:val="en-GB"/>
              </w:rPr>
              <w:t>UNIT PRICE SCHEDULE</w:t>
            </w:r>
            <w:r w:rsidR="00B61F4C">
              <w:rPr>
                <w:b/>
                <w:bCs/>
                <w:szCs w:val="24"/>
              </w:rPr>
              <w:t>FOR THE CONSTRUCTION OF A BOX CULVERT AT PK 0+</w:t>
            </w:r>
            <w:r w:rsidR="00430E3F">
              <w:rPr>
                <w:b/>
                <w:bCs/>
                <w:szCs w:val="24"/>
              </w:rPr>
              <w:t>5</w:t>
            </w:r>
            <w:r w:rsidR="00B61F4C">
              <w:rPr>
                <w:b/>
                <w:bCs/>
                <w:szCs w:val="24"/>
              </w:rPr>
              <w:t>0 ON ROAD FROM KENDEMEQUE TO LAKE BENAKUMA IN MENCHUM-VALLEY SUB-DIVISION, MENCHUM DIVISION OF THE NORTH WEST REGION.</w:t>
            </w:r>
          </w:p>
          <w:p w:rsidR="00B61F4C" w:rsidRDefault="00B61F4C" w:rsidP="00637A54">
            <w:pPr>
              <w:spacing w:after="0" w:line="240" w:lineRule="auto"/>
              <w:jc w:val="center"/>
              <w:rPr>
                <w:b/>
                <w:bCs/>
                <w:szCs w:val="24"/>
              </w:rPr>
            </w:pPr>
            <w:r>
              <w:rPr>
                <w:b/>
                <w:bCs/>
                <w:szCs w:val="24"/>
              </w:rPr>
              <w:t>Height: 1.50m    Width: 1.50m    Length: 9.00m</w:t>
            </w:r>
          </w:p>
          <w:p w:rsidR="00B61F4C" w:rsidRDefault="00B61F4C" w:rsidP="00637A54">
            <w:pPr>
              <w:spacing w:after="0" w:line="240" w:lineRule="auto"/>
              <w:rPr>
                <w:b/>
                <w:bCs/>
                <w:szCs w:val="24"/>
              </w:rPr>
            </w:pPr>
          </w:p>
        </w:tc>
      </w:tr>
      <w:tr w:rsidR="00B61F4C" w:rsidTr="00B61F4C">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 </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b/>
                <w:bCs/>
                <w:szCs w:val="24"/>
              </w:rPr>
            </w:pPr>
            <w:r>
              <w:rPr>
                <w:b/>
                <w:bCs/>
                <w:szCs w:val="24"/>
              </w:rPr>
              <w:t>Designation of work</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b/>
                <w:bCs/>
                <w:szCs w:val="24"/>
              </w:rPr>
            </w:pPr>
            <w:r>
              <w:rPr>
                <w:b/>
                <w:bCs/>
                <w:szCs w:val="24"/>
              </w:rPr>
              <w:t>Unit</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b/>
                <w:bCs/>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b/>
                <w:bCs/>
                <w:szCs w:val="24"/>
              </w:rPr>
            </w:pPr>
            <w:r>
              <w:rPr>
                <w:b/>
                <w:bCs/>
                <w:szCs w:val="24"/>
              </w:rPr>
              <w:t>UP IN FIGURES</w:t>
            </w: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center"/>
              <w:rPr>
                <w:b/>
                <w:bCs/>
                <w:szCs w:val="24"/>
              </w:rPr>
            </w:pPr>
            <w:r>
              <w:rPr>
                <w:b/>
                <w:bCs/>
                <w:szCs w:val="24"/>
              </w:rPr>
              <w:t xml:space="preserve">UP IN WORD </w:t>
            </w:r>
          </w:p>
        </w:tc>
      </w:tr>
      <w:tr w:rsidR="00B61F4C" w:rsidTr="00B61F4C">
        <w:trPr>
          <w:gridAfter w:val="1"/>
          <w:wAfter w:w="10" w:type="dxa"/>
          <w:trHeight w:val="39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szCs w:val="24"/>
              </w:rPr>
            </w:pPr>
            <w:r>
              <w:rPr>
                <w:b/>
                <w:bCs/>
                <w:szCs w:val="24"/>
              </w:rPr>
              <w:t xml:space="preserve">Lot 100: </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b/>
                <w:bCs/>
                <w:i/>
                <w:iCs/>
                <w:sz w:val="28"/>
                <w:szCs w:val="28"/>
              </w:rPr>
            </w:pPr>
            <w:r>
              <w:rPr>
                <w:b/>
                <w:bCs/>
                <w:i/>
                <w:iCs/>
                <w:sz w:val="28"/>
                <w:szCs w:val="28"/>
              </w:rPr>
              <w:t xml:space="preserve">Preliminary works </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 </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 </w:t>
            </w: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rPr>
                <w:szCs w:val="24"/>
              </w:rPr>
            </w:pPr>
            <w:r>
              <w:rPr>
                <w:szCs w:val="24"/>
              </w:rPr>
              <w:t> </w:t>
            </w:r>
          </w:p>
        </w:tc>
      </w:tr>
      <w:tr w:rsidR="00B61F4C" w:rsidTr="00B61F4C">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101</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Site installation.</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637A54">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102</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Mobilisation of materials and equipment.</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556544">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103</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 xml:space="preserve">Road </w:t>
            </w:r>
            <w:r w:rsidR="000E6466">
              <w:rPr>
                <w:szCs w:val="24"/>
              </w:rPr>
              <w:t>Diversion</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556544">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104</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Geotechnical studies (Penetrometer, structural calculations and concrete mix design)</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556544">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105</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Execution program</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556544">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106</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As-built plan</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556544">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B61F4C">
        <w:trPr>
          <w:trHeight w:val="405"/>
        </w:trPr>
        <w:tc>
          <w:tcPr>
            <w:tcW w:w="1189" w:type="dxa"/>
            <w:tcBorders>
              <w:top w:val="nil"/>
              <w:left w:val="single" w:sz="8" w:space="0" w:color="000000"/>
              <w:bottom w:val="single" w:sz="8" w:space="0" w:color="000000"/>
              <w:right w:val="nil"/>
            </w:tcBorders>
            <w:shd w:val="clear" w:color="auto" w:fill="auto"/>
            <w:vAlign w:val="center"/>
          </w:tcPr>
          <w:p w:rsidR="00B61F4C" w:rsidRDefault="00B61F4C" w:rsidP="00637A54">
            <w:pPr>
              <w:spacing w:after="0" w:line="240" w:lineRule="auto"/>
              <w:jc w:val="center"/>
              <w:rPr>
                <w:b/>
                <w:bCs/>
              </w:rPr>
            </w:pPr>
            <w:r>
              <w:rPr>
                <w:b/>
                <w:bCs/>
              </w:rPr>
              <w:t> </w:t>
            </w:r>
          </w:p>
        </w:tc>
        <w:tc>
          <w:tcPr>
            <w:tcW w:w="7320" w:type="dxa"/>
            <w:gridSpan w:val="5"/>
            <w:tcBorders>
              <w:top w:val="single" w:sz="4" w:space="0" w:color="000000"/>
              <w:left w:val="single" w:sz="4" w:space="0" w:color="000000"/>
              <w:bottom w:val="single" w:sz="8" w:space="0" w:color="000000"/>
              <w:right w:val="single" w:sz="4" w:space="0" w:color="000000"/>
            </w:tcBorders>
            <w:shd w:val="clear" w:color="auto" w:fill="auto"/>
            <w:vAlign w:val="center"/>
          </w:tcPr>
          <w:p w:rsidR="00B61F4C" w:rsidRDefault="00B61F4C" w:rsidP="00637A54">
            <w:pPr>
              <w:spacing w:after="0" w:line="240" w:lineRule="auto"/>
              <w:jc w:val="center"/>
              <w:rPr>
                <w:b/>
                <w:bCs/>
                <w:i/>
                <w:iCs/>
                <w:szCs w:val="24"/>
              </w:rPr>
            </w:pPr>
            <w:r>
              <w:rPr>
                <w:b/>
                <w:bCs/>
                <w:i/>
                <w:iCs/>
                <w:szCs w:val="24"/>
              </w:rPr>
              <w:t>Sub Total lot 100</w:t>
            </w:r>
          </w:p>
        </w:tc>
        <w:tc>
          <w:tcPr>
            <w:tcW w:w="1701" w:type="dxa"/>
            <w:gridSpan w:val="2"/>
            <w:tcBorders>
              <w:top w:val="nil"/>
              <w:left w:val="nil"/>
              <w:bottom w:val="single" w:sz="8" w:space="0" w:color="000000"/>
              <w:right w:val="single" w:sz="8" w:space="0" w:color="000000"/>
            </w:tcBorders>
            <w:shd w:val="clear" w:color="auto" w:fill="auto"/>
            <w:vAlign w:val="center"/>
          </w:tcPr>
          <w:p w:rsidR="00B61F4C" w:rsidRDefault="00B61F4C" w:rsidP="00637A54">
            <w:pPr>
              <w:spacing w:after="0" w:line="240" w:lineRule="auto"/>
              <w:jc w:val="right"/>
              <w:rPr>
                <w:b/>
                <w:bCs/>
                <w:i/>
                <w:iCs/>
                <w:sz w:val="28"/>
                <w:szCs w:val="28"/>
              </w:rPr>
            </w:pPr>
          </w:p>
        </w:tc>
      </w:tr>
      <w:tr w:rsidR="00B61F4C" w:rsidTr="00B61F4C">
        <w:trPr>
          <w:gridAfter w:val="1"/>
          <w:wAfter w:w="10" w:type="dxa"/>
          <w:trHeight w:val="39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Lot 200</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b/>
                <w:bCs/>
                <w:i/>
                <w:iCs/>
                <w:sz w:val="28"/>
                <w:szCs w:val="28"/>
              </w:rPr>
            </w:pPr>
            <w:r>
              <w:rPr>
                <w:b/>
                <w:bCs/>
                <w:i/>
                <w:iCs/>
                <w:sz w:val="28"/>
                <w:szCs w:val="28"/>
              </w:rPr>
              <w:t>Earth work</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 </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 </w:t>
            </w: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rPr>
                <w:szCs w:val="24"/>
              </w:rPr>
            </w:pPr>
            <w:r>
              <w:rPr>
                <w:szCs w:val="24"/>
              </w:rPr>
              <w:t> </w:t>
            </w:r>
          </w:p>
        </w:tc>
      </w:tr>
      <w:tr w:rsidR="00B61F4C" w:rsidTr="00B61F4C">
        <w:trPr>
          <w:gridAfter w:val="1"/>
          <w:wAfter w:w="10" w:type="dxa"/>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201</w:t>
            </w:r>
          </w:p>
        </w:tc>
        <w:tc>
          <w:tcPr>
            <w:tcW w:w="4198" w:type="dxa"/>
            <w:tcBorders>
              <w:top w:val="nil"/>
              <w:left w:val="single" w:sz="4" w:space="0" w:color="000000"/>
              <w:bottom w:val="single" w:sz="4" w:space="0" w:color="000000"/>
              <w:right w:val="nil"/>
            </w:tcBorders>
            <w:shd w:val="clear" w:color="auto" w:fill="auto"/>
            <w:vAlign w:val="center"/>
          </w:tcPr>
          <w:p w:rsidR="00B61F4C" w:rsidRDefault="000E6466" w:rsidP="00637A54">
            <w:pPr>
              <w:spacing w:after="0" w:line="240" w:lineRule="auto"/>
              <w:rPr>
                <w:szCs w:val="24"/>
              </w:rPr>
            </w:pPr>
            <w:r>
              <w:rPr>
                <w:szCs w:val="24"/>
              </w:rPr>
              <w:t>Diversion</w:t>
            </w:r>
            <w:r w:rsidR="00B61F4C">
              <w:rPr>
                <w:szCs w:val="24"/>
              </w:rPr>
              <w:t xml:space="preserve"> of stream flow.</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ml</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63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202</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637A54">
            <w:pPr>
              <w:spacing w:after="0" w:line="240" w:lineRule="auto"/>
              <w:rPr>
                <w:szCs w:val="24"/>
              </w:rPr>
            </w:pPr>
            <w:r>
              <w:rPr>
                <w:szCs w:val="24"/>
              </w:rPr>
              <w:t>Excavation of 10x2.5x2.5m culvert including the wing walls.</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m³</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63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lastRenderedPageBreak/>
              <w:t>203</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637A54">
            <w:pPr>
              <w:spacing w:after="0" w:line="240" w:lineRule="auto"/>
              <w:rPr>
                <w:szCs w:val="24"/>
              </w:rPr>
            </w:pPr>
            <w:r>
              <w:rPr>
                <w:szCs w:val="24"/>
              </w:rPr>
              <w:t>Backfilling and compaction of the culvert and part of the road. 100ml</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m³</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trHeight w:val="330"/>
        </w:trPr>
        <w:tc>
          <w:tcPr>
            <w:tcW w:w="1189" w:type="dxa"/>
            <w:tcBorders>
              <w:top w:val="nil"/>
              <w:left w:val="single" w:sz="8" w:space="0" w:color="000000"/>
              <w:bottom w:val="single" w:sz="8" w:space="0" w:color="000000"/>
              <w:right w:val="nil"/>
            </w:tcBorders>
            <w:shd w:val="clear" w:color="auto" w:fill="auto"/>
            <w:vAlign w:val="center"/>
          </w:tcPr>
          <w:p w:rsidR="00B61F4C" w:rsidRDefault="00B61F4C" w:rsidP="00637A54">
            <w:pPr>
              <w:spacing w:after="0" w:line="240" w:lineRule="auto"/>
              <w:jc w:val="center"/>
              <w:rPr>
                <w:b/>
                <w:bCs/>
              </w:rPr>
            </w:pPr>
            <w:r>
              <w:rPr>
                <w:b/>
                <w:bCs/>
              </w:rPr>
              <w:t> </w:t>
            </w:r>
          </w:p>
        </w:tc>
        <w:tc>
          <w:tcPr>
            <w:tcW w:w="7320" w:type="dxa"/>
            <w:gridSpan w:val="5"/>
            <w:tcBorders>
              <w:top w:val="single" w:sz="4" w:space="0" w:color="000000"/>
              <w:left w:val="single" w:sz="4" w:space="0" w:color="000000"/>
              <w:bottom w:val="single" w:sz="8" w:space="0" w:color="000000"/>
              <w:right w:val="single" w:sz="4" w:space="0" w:color="000000"/>
            </w:tcBorders>
            <w:shd w:val="clear" w:color="auto" w:fill="auto"/>
            <w:vAlign w:val="center"/>
          </w:tcPr>
          <w:p w:rsidR="00B61F4C" w:rsidRDefault="00B61F4C" w:rsidP="00637A54">
            <w:pPr>
              <w:spacing w:after="0" w:line="240" w:lineRule="auto"/>
              <w:jc w:val="center"/>
              <w:rPr>
                <w:b/>
                <w:bCs/>
                <w:i/>
                <w:iCs/>
                <w:szCs w:val="24"/>
              </w:rPr>
            </w:pPr>
            <w:r>
              <w:rPr>
                <w:b/>
                <w:bCs/>
                <w:i/>
                <w:iCs/>
                <w:szCs w:val="24"/>
              </w:rPr>
              <w:t>Sub Total lot 200</w:t>
            </w:r>
          </w:p>
        </w:tc>
        <w:tc>
          <w:tcPr>
            <w:tcW w:w="1701" w:type="dxa"/>
            <w:gridSpan w:val="2"/>
            <w:tcBorders>
              <w:top w:val="nil"/>
              <w:left w:val="nil"/>
              <w:bottom w:val="single" w:sz="8" w:space="0" w:color="000000"/>
              <w:right w:val="single" w:sz="8" w:space="0" w:color="000000"/>
            </w:tcBorders>
            <w:shd w:val="clear" w:color="auto" w:fill="auto"/>
            <w:vAlign w:val="center"/>
          </w:tcPr>
          <w:p w:rsidR="00B61F4C" w:rsidRDefault="00B61F4C" w:rsidP="00637A54">
            <w:pPr>
              <w:spacing w:after="0" w:line="240" w:lineRule="auto"/>
              <w:jc w:val="right"/>
              <w:rPr>
                <w:b/>
                <w:bCs/>
                <w:i/>
                <w:iCs/>
                <w:szCs w:val="24"/>
              </w:rPr>
            </w:pPr>
          </w:p>
        </w:tc>
      </w:tr>
      <w:tr w:rsidR="00B61F4C" w:rsidTr="00B61F4C">
        <w:trPr>
          <w:gridAfter w:val="1"/>
          <w:wAfter w:w="10" w:type="dxa"/>
          <w:trHeight w:val="39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Lot 300</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b/>
                <w:bCs/>
                <w:i/>
                <w:iCs/>
                <w:sz w:val="28"/>
                <w:szCs w:val="28"/>
              </w:rPr>
            </w:pPr>
            <w:r>
              <w:rPr>
                <w:b/>
                <w:bCs/>
                <w:i/>
                <w:iCs/>
                <w:sz w:val="28"/>
                <w:szCs w:val="28"/>
              </w:rPr>
              <w:t>Concreting Work</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 </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 </w:t>
            </w: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rPr>
                <w:szCs w:val="24"/>
              </w:rPr>
            </w:pPr>
            <w:r>
              <w:rPr>
                <w:szCs w:val="24"/>
              </w:rPr>
              <w:t> </w:t>
            </w:r>
          </w:p>
        </w:tc>
      </w:tr>
      <w:tr w:rsidR="00B61F4C" w:rsidTr="00B61F4C">
        <w:trPr>
          <w:gridAfter w:val="1"/>
          <w:wAfter w:w="10" w:type="dxa"/>
          <w:trHeight w:val="94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301</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637A54">
            <w:pPr>
              <w:spacing w:after="0" w:line="240" w:lineRule="auto"/>
              <w:rPr>
                <w:szCs w:val="24"/>
              </w:rPr>
            </w:pPr>
            <w:r>
              <w:rPr>
                <w:szCs w:val="24"/>
              </w:rPr>
              <w:t>Hard core of stones for the base of the culvert and the wing wall with thickness of 40cm.</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m³</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63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302</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637A54">
            <w:pPr>
              <w:spacing w:after="0" w:line="240" w:lineRule="auto"/>
              <w:rPr>
                <w:szCs w:val="24"/>
              </w:rPr>
            </w:pPr>
            <w:r>
              <w:rPr>
                <w:szCs w:val="24"/>
              </w:rPr>
              <w:t>Blinding concrete with thickness of 10cm dose at 150kg/m²</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m³</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94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303</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637A54">
            <w:pPr>
              <w:spacing w:after="0" w:line="240" w:lineRule="auto"/>
              <w:rPr>
                <w:szCs w:val="24"/>
              </w:rPr>
            </w:pPr>
            <w:r>
              <w:rPr>
                <w:szCs w:val="24"/>
              </w:rPr>
              <w:t>Reinforced concrete for the culvert box, the wing wall and the culvert heads dose at 400kg/m² (painting, hand rails and weepholes inclusive)</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m³</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trHeight w:val="330"/>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 </w:t>
            </w:r>
          </w:p>
        </w:tc>
        <w:tc>
          <w:tcPr>
            <w:tcW w:w="73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b/>
                <w:bCs/>
                <w:i/>
                <w:iCs/>
                <w:szCs w:val="24"/>
              </w:rPr>
            </w:pPr>
            <w:r>
              <w:rPr>
                <w:b/>
                <w:bCs/>
                <w:i/>
                <w:iCs/>
                <w:szCs w:val="24"/>
              </w:rPr>
              <w:t>Sub Total lot 300</w:t>
            </w:r>
          </w:p>
        </w:tc>
        <w:tc>
          <w:tcPr>
            <w:tcW w:w="1701" w:type="dxa"/>
            <w:gridSpan w:val="2"/>
            <w:tcBorders>
              <w:top w:val="nil"/>
              <w:left w:val="nil"/>
              <w:bottom w:val="single" w:sz="4" w:space="0" w:color="000000"/>
              <w:right w:val="single" w:sz="8" w:space="0" w:color="000000"/>
            </w:tcBorders>
            <w:shd w:val="clear" w:color="auto" w:fill="auto"/>
            <w:vAlign w:val="center"/>
          </w:tcPr>
          <w:p w:rsidR="00B61F4C" w:rsidRDefault="00B61F4C" w:rsidP="00637A54">
            <w:pPr>
              <w:spacing w:after="0" w:line="240" w:lineRule="auto"/>
              <w:jc w:val="right"/>
              <w:rPr>
                <w:b/>
                <w:bCs/>
                <w:i/>
                <w:iCs/>
                <w:szCs w:val="24"/>
              </w:rPr>
            </w:pPr>
          </w:p>
        </w:tc>
      </w:tr>
      <w:tr w:rsidR="00B61F4C" w:rsidTr="00B61F4C">
        <w:trPr>
          <w:gridAfter w:val="1"/>
          <w:wAfter w:w="10" w:type="dxa"/>
          <w:trHeight w:val="780"/>
        </w:trPr>
        <w:tc>
          <w:tcPr>
            <w:tcW w:w="1189" w:type="dxa"/>
            <w:tcBorders>
              <w:top w:val="single" w:sz="8" w:space="0" w:color="000000"/>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rPr>
                <w:b/>
                <w:bCs/>
              </w:rPr>
            </w:pPr>
            <w:r>
              <w:rPr>
                <w:b/>
                <w:bCs/>
              </w:rPr>
              <w:t>Lot 400</w:t>
            </w:r>
          </w:p>
        </w:tc>
        <w:tc>
          <w:tcPr>
            <w:tcW w:w="4198" w:type="dxa"/>
            <w:tcBorders>
              <w:top w:val="single" w:sz="8" w:space="0" w:color="000000"/>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b/>
                <w:bCs/>
                <w:i/>
                <w:iCs/>
                <w:sz w:val="28"/>
                <w:szCs w:val="28"/>
              </w:rPr>
            </w:pPr>
            <w:r>
              <w:rPr>
                <w:b/>
                <w:bCs/>
                <w:i/>
                <w:iCs/>
                <w:sz w:val="28"/>
                <w:szCs w:val="28"/>
              </w:rPr>
              <w:t>Environmental and Social safeguard measures</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b/>
                <w:bCs/>
                <w:i/>
                <w:iCs/>
                <w:szCs w:val="24"/>
              </w:rPr>
            </w:pPr>
            <w:r>
              <w:rPr>
                <w:b/>
                <w:bCs/>
                <w:i/>
                <w:iCs/>
                <w:szCs w:val="24"/>
              </w:rPr>
              <w:t> </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b/>
                <w:bCs/>
                <w:i/>
                <w:iCs/>
                <w:szCs w:val="24"/>
              </w:rPr>
            </w:pPr>
            <w:r>
              <w:rPr>
                <w:b/>
                <w:bCs/>
                <w:i/>
                <w:iCs/>
                <w:szCs w:val="24"/>
              </w:rPr>
              <w:t> </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b/>
                <w:bCs/>
                <w:i/>
                <w:iCs/>
                <w:szCs w:val="24"/>
              </w:rPr>
            </w:pPr>
            <w:r>
              <w:rPr>
                <w:b/>
                <w:bCs/>
                <w:i/>
                <w:iCs/>
                <w:szCs w:val="24"/>
              </w:rPr>
              <w:t> </w:t>
            </w: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rPr>
                <w:b/>
                <w:bCs/>
                <w:i/>
                <w:iCs/>
                <w:sz w:val="28"/>
                <w:szCs w:val="28"/>
              </w:rPr>
            </w:pPr>
            <w:r>
              <w:rPr>
                <w:b/>
                <w:bCs/>
                <w:i/>
                <w:iCs/>
                <w:sz w:val="28"/>
                <w:szCs w:val="28"/>
              </w:rPr>
              <w:t> </w:t>
            </w:r>
          </w:p>
        </w:tc>
      </w:tr>
      <w:tr w:rsidR="00B61F4C" w:rsidTr="00B61F4C">
        <w:trPr>
          <w:gridAfter w:val="1"/>
          <w:wAfter w:w="10" w:type="dxa"/>
          <w:trHeight w:val="630"/>
        </w:trPr>
        <w:tc>
          <w:tcPr>
            <w:tcW w:w="1189" w:type="dxa"/>
            <w:tcBorders>
              <w:top w:val="nil"/>
              <w:left w:val="single" w:sz="8" w:space="0" w:color="000000"/>
              <w:bottom w:val="nil"/>
              <w:right w:val="nil"/>
            </w:tcBorders>
            <w:shd w:val="clear" w:color="auto" w:fill="auto"/>
            <w:vAlign w:val="center"/>
          </w:tcPr>
          <w:p w:rsidR="00B61F4C" w:rsidRDefault="00B61F4C" w:rsidP="00637A54">
            <w:pPr>
              <w:spacing w:after="0" w:line="240" w:lineRule="auto"/>
              <w:jc w:val="center"/>
            </w:pPr>
            <w:r>
              <w:t>401</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Production of code of conduct for workers</w:t>
            </w:r>
          </w:p>
        </w:tc>
        <w:tc>
          <w:tcPr>
            <w:tcW w:w="992" w:type="dxa"/>
            <w:tcBorders>
              <w:top w:val="nil"/>
              <w:left w:val="nil"/>
              <w:bottom w:val="single" w:sz="4" w:space="0" w:color="000000"/>
              <w:right w:val="single" w:sz="4" w:space="0" w:color="000000"/>
            </w:tcBorders>
            <w:shd w:val="clear" w:color="auto" w:fill="auto"/>
            <w:vAlign w:val="center"/>
          </w:tcPr>
          <w:p w:rsidR="00B61F4C" w:rsidRDefault="000E6466" w:rsidP="00637A54">
            <w:pPr>
              <w:spacing w:after="0" w:line="240" w:lineRule="auto"/>
              <w:jc w:val="center"/>
              <w:rPr>
                <w:szCs w:val="24"/>
              </w:rPr>
            </w:pPr>
            <w:r>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945"/>
        </w:trPr>
        <w:tc>
          <w:tcPr>
            <w:tcW w:w="1189" w:type="dxa"/>
            <w:tcBorders>
              <w:top w:val="single" w:sz="4" w:space="0" w:color="000000"/>
              <w:left w:val="single" w:sz="8" w:space="0" w:color="000000"/>
              <w:bottom w:val="nil"/>
              <w:right w:val="nil"/>
            </w:tcBorders>
            <w:shd w:val="clear" w:color="auto" w:fill="auto"/>
            <w:vAlign w:val="center"/>
          </w:tcPr>
          <w:p w:rsidR="00B61F4C" w:rsidRDefault="00B61F4C" w:rsidP="00637A54">
            <w:pPr>
              <w:spacing w:after="0" w:line="240" w:lineRule="auto"/>
              <w:jc w:val="center"/>
            </w:pPr>
            <w:r>
              <w:t>402</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Sensitisation and training of communities and works on Gender based violence and HIV/AIDS</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630"/>
        </w:trPr>
        <w:tc>
          <w:tcPr>
            <w:tcW w:w="1189" w:type="dxa"/>
            <w:tcBorders>
              <w:top w:val="single" w:sz="4" w:space="0" w:color="000000"/>
              <w:left w:val="single" w:sz="8" w:space="0" w:color="000000"/>
              <w:bottom w:val="single" w:sz="4" w:space="0" w:color="000000"/>
              <w:right w:val="nil"/>
            </w:tcBorders>
            <w:shd w:val="clear" w:color="auto" w:fill="auto"/>
            <w:vAlign w:val="center"/>
          </w:tcPr>
          <w:p w:rsidR="00B61F4C" w:rsidRDefault="00B61F4C" w:rsidP="00637A54">
            <w:pPr>
              <w:spacing w:after="0" w:line="240" w:lineRule="auto"/>
              <w:jc w:val="center"/>
            </w:pPr>
            <w:r>
              <w:t>403</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Restoration of borrow pits and planting of grass</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szCs w:val="24"/>
              </w:rPr>
            </w:pPr>
          </w:p>
        </w:tc>
      </w:tr>
      <w:tr w:rsidR="000E6466" w:rsidTr="00637A54">
        <w:trPr>
          <w:gridAfter w:val="1"/>
          <w:wAfter w:w="10" w:type="dxa"/>
          <w:trHeight w:val="315"/>
        </w:trPr>
        <w:tc>
          <w:tcPr>
            <w:tcW w:w="1189" w:type="dxa"/>
            <w:tcBorders>
              <w:top w:val="single" w:sz="4" w:space="0" w:color="000000"/>
              <w:left w:val="single" w:sz="4" w:space="0" w:color="000000"/>
              <w:bottom w:val="single" w:sz="4" w:space="0" w:color="000000"/>
              <w:right w:val="nil"/>
            </w:tcBorders>
            <w:shd w:val="clear" w:color="auto" w:fill="auto"/>
            <w:vAlign w:val="center"/>
          </w:tcPr>
          <w:p w:rsidR="000E6466" w:rsidRDefault="000E6466" w:rsidP="000E6466">
            <w:pPr>
              <w:spacing w:after="0" w:line="240" w:lineRule="auto"/>
              <w:jc w:val="center"/>
            </w:pPr>
            <w:r>
              <w:t>404</w:t>
            </w:r>
          </w:p>
        </w:tc>
        <w:tc>
          <w:tcPr>
            <w:tcW w:w="4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Planting of trees</w:t>
            </w:r>
          </w:p>
        </w:tc>
        <w:tc>
          <w:tcPr>
            <w:tcW w:w="992" w:type="dxa"/>
            <w:tcBorders>
              <w:top w:val="single" w:sz="4" w:space="0" w:color="000000"/>
              <w:left w:val="nil"/>
              <w:bottom w:val="single" w:sz="4" w:space="0" w:color="000000"/>
              <w:right w:val="single" w:sz="4" w:space="0" w:color="000000"/>
            </w:tcBorders>
            <w:shd w:val="clear" w:color="auto" w:fill="auto"/>
          </w:tcPr>
          <w:p w:rsidR="000E6466" w:rsidRDefault="000E6466" w:rsidP="000E6466">
            <w:pPr>
              <w:spacing w:after="0" w:line="240" w:lineRule="auto"/>
              <w:jc w:val="center"/>
              <w:rPr>
                <w:szCs w:val="24"/>
              </w:rPr>
            </w:pPr>
            <w:r w:rsidRPr="00346BC9">
              <w:rPr>
                <w:szCs w:val="24"/>
              </w:rPr>
              <w:t>Ls</w:t>
            </w:r>
          </w:p>
        </w:tc>
        <w:tc>
          <w:tcPr>
            <w:tcW w:w="513"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60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gridSpan w:val="2"/>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gridAfter w:val="1"/>
          <w:wAfter w:w="10" w:type="dxa"/>
          <w:trHeight w:val="630"/>
        </w:trPr>
        <w:tc>
          <w:tcPr>
            <w:tcW w:w="1189" w:type="dxa"/>
            <w:tcBorders>
              <w:top w:val="single" w:sz="4" w:space="0" w:color="000000"/>
              <w:left w:val="single" w:sz="4" w:space="0" w:color="000000"/>
              <w:bottom w:val="single" w:sz="4" w:space="0" w:color="000000"/>
              <w:right w:val="nil"/>
            </w:tcBorders>
            <w:shd w:val="clear" w:color="auto" w:fill="auto"/>
            <w:vAlign w:val="center"/>
          </w:tcPr>
          <w:p w:rsidR="000E6466" w:rsidRDefault="000E6466" w:rsidP="000E6466">
            <w:pPr>
              <w:spacing w:after="0" w:line="240" w:lineRule="auto"/>
              <w:jc w:val="center"/>
            </w:pPr>
            <w:r>
              <w:t>405</w:t>
            </w:r>
          </w:p>
        </w:tc>
        <w:tc>
          <w:tcPr>
            <w:tcW w:w="4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Provision of deviation boards and signboards</w:t>
            </w:r>
          </w:p>
        </w:tc>
        <w:tc>
          <w:tcPr>
            <w:tcW w:w="992" w:type="dxa"/>
            <w:tcBorders>
              <w:top w:val="single" w:sz="4" w:space="0" w:color="000000"/>
              <w:left w:val="nil"/>
              <w:bottom w:val="single" w:sz="4" w:space="0" w:color="000000"/>
              <w:right w:val="single" w:sz="4" w:space="0" w:color="000000"/>
            </w:tcBorders>
            <w:shd w:val="clear" w:color="auto" w:fill="auto"/>
          </w:tcPr>
          <w:p w:rsidR="000E6466" w:rsidRDefault="000E6466" w:rsidP="000E6466">
            <w:pPr>
              <w:spacing w:after="0" w:line="240" w:lineRule="auto"/>
              <w:jc w:val="center"/>
              <w:rPr>
                <w:szCs w:val="24"/>
              </w:rPr>
            </w:pPr>
            <w:r w:rsidRPr="00346BC9">
              <w:rPr>
                <w:szCs w:val="24"/>
              </w:rPr>
              <w:t>Ls</w:t>
            </w:r>
          </w:p>
        </w:tc>
        <w:tc>
          <w:tcPr>
            <w:tcW w:w="513"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60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gridSpan w:val="2"/>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gridAfter w:val="1"/>
          <w:wAfter w:w="10" w:type="dxa"/>
          <w:trHeight w:val="315"/>
        </w:trPr>
        <w:tc>
          <w:tcPr>
            <w:tcW w:w="1189" w:type="dxa"/>
            <w:tcBorders>
              <w:top w:val="single" w:sz="4" w:space="0" w:color="000000"/>
              <w:left w:val="single" w:sz="8" w:space="0" w:color="000000"/>
              <w:bottom w:val="nil"/>
              <w:right w:val="nil"/>
            </w:tcBorders>
            <w:shd w:val="clear" w:color="auto" w:fill="auto"/>
            <w:vAlign w:val="center"/>
          </w:tcPr>
          <w:p w:rsidR="000E6466" w:rsidRDefault="000E6466" w:rsidP="000E6466">
            <w:pPr>
              <w:spacing w:after="0" w:line="240" w:lineRule="auto"/>
              <w:jc w:val="center"/>
            </w:pPr>
            <w:r>
              <w:t>406</w:t>
            </w:r>
          </w:p>
        </w:tc>
        <w:tc>
          <w:tcPr>
            <w:tcW w:w="4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Provision of first AID box</w:t>
            </w:r>
          </w:p>
        </w:tc>
        <w:tc>
          <w:tcPr>
            <w:tcW w:w="992" w:type="dxa"/>
            <w:tcBorders>
              <w:top w:val="single" w:sz="4" w:space="0" w:color="000000"/>
              <w:left w:val="nil"/>
              <w:bottom w:val="single" w:sz="4" w:space="0" w:color="000000"/>
              <w:right w:val="single" w:sz="4" w:space="0" w:color="000000"/>
            </w:tcBorders>
            <w:shd w:val="clear" w:color="auto" w:fill="auto"/>
          </w:tcPr>
          <w:p w:rsidR="000E6466" w:rsidRDefault="000E6466" w:rsidP="000E6466">
            <w:pPr>
              <w:spacing w:after="0" w:line="240" w:lineRule="auto"/>
              <w:jc w:val="center"/>
              <w:rPr>
                <w:szCs w:val="24"/>
              </w:rPr>
            </w:pPr>
            <w:r w:rsidRPr="00346BC9">
              <w:rPr>
                <w:szCs w:val="24"/>
              </w:rPr>
              <w:t>Ls</w:t>
            </w:r>
          </w:p>
        </w:tc>
        <w:tc>
          <w:tcPr>
            <w:tcW w:w="513"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60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gridSpan w:val="2"/>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B61F4C" w:rsidTr="00B61F4C">
        <w:trPr>
          <w:gridAfter w:val="1"/>
          <w:wAfter w:w="10" w:type="dxa"/>
          <w:trHeight w:val="630"/>
        </w:trPr>
        <w:tc>
          <w:tcPr>
            <w:tcW w:w="1189" w:type="dxa"/>
            <w:tcBorders>
              <w:top w:val="single" w:sz="4" w:space="0" w:color="000000"/>
              <w:left w:val="single" w:sz="8" w:space="0" w:color="000000"/>
              <w:bottom w:val="nil"/>
              <w:right w:val="nil"/>
            </w:tcBorders>
            <w:shd w:val="clear" w:color="auto" w:fill="auto"/>
            <w:vAlign w:val="center"/>
          </w:tcPr>
          <w:p w:rsidR="00B61F4C" w:rsidRDefault="00B61F4C" w:rsidP="00637A54">
            <w:pPr>
              <w:spacing w:after="0" w:line="240" w:lineRule="auto"/>
              <w:jc w:val="center"/>
            </w:pPr>
            <w:r>
              <w:t>407</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Personal Protective equipment for workers</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630"/>
        </w:trPr>
        <w:tc>
          <w:tcPr>
            <w:tcW w:w="1189" w:type="dxa"/>
            <w:tcBorders>
              <w:top w:val="single" w:sz="4" w:space="0" w:color="000000"/>
              <w:left w:val="single" w:sz="8" w:space="0" w:color="000000"/>
              <w:bottom w:val="nil"/>
              <w:right w:val="nil"/>
            </w:tcBorders>
            <w:shd w:val="clear" w:color="auto" w:fill="auto"/>
            <w:vAlign w:val="center"/>
          </w:tcPr>
          <w:p w:rsidR="00B61F4C" w:rsidRDefault="00B61F4C" w:rsidP="00637A54">
            <w:pPr>
              <w:spacing w:after="0" w:line="240" w:lineRule="auto"/>
              <w:jc w:val="center"/>
            </w:pPr>
            <w:r>
              <w:t>408</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 xml:space="preserve">Installation and painting of </w:t>
            </w:r>
            <w:r w:rsidR="000E6466">
              <w:rPr>
                <w:szCs w:val="24"/>
              </w:rPr>
              <w:t>Metallic</w:t>
            </w:r>
            <w:r>
              <w:rPr>
                <w:szCs w:val="24"/>
              </w:rPr>
              <w:t xml:space="preserve"> guard rails.</w:t>
            </w:r>
          </w:p>
        </w:tc>
        <w:tc>
          <w:tcPr>
            <w:tcW w:w="992" w:type="dxa"/>
            <w:tcBorders>
              <w:top w:val="nil"/>
              <w:left w:val="nil"/>
              <w:bottom w:val="single" w:sz="4" w:space="0" w:color="000000"/>
              <w:right w:val="single" w:sz="4" w:space="0" w:color="000000"/>
            </w:tcBorders>
            <w:shd w:val="clear" w:color="auto" w:fill="auto"/>
            <w:vAlign w:val="center"/>
          </w:tcPr>
          <w:p w:rsidR="00B61F4C" w:rsidRDefault="000E6466" w:rsidP="00637A54">
            <w:pPr>
              <w:spacing w:after="0" w:line="240" w:lineRule="auto"/>
              <w:jc w:val="center"/>
              <w:rPr>
                <w:szCs w:val="24"/>
              </w:rPr>
            </w:pPr>
            <w:r>
              <w:rPr>
                <w:szCs w:val="24"/>
              </w:rPr>
              <w:t>Ls</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gridAfter w:val="1"/>
          <w:wAfter w:w="10" w:type="dxa"/>
          <w:trHeight w:val="630"/>
        </w:trPr>
        <w:tc>
          <w:tcPr>
            <w:tcW w:w="1189" w:type="dxa"/>
            <w:tcBorders>
              <w:top w:val="single" w:sz="4" w:space="0" w:color="000000"/>
              <w:left w:val="single" w:sz="8" w:space="0" w:color="000000"/>
              <w:bottom w:val="nil"/>
              <w:right w:val="nil"/>
            </w:tcBorders>
            <w:shd w:val="clear" w:color="auto" w:fill="auto"/>
            <w:vAlign w:val="center"/>
          </w:tcPr>
          <w:p w:rsidR="00B61F4C" w:rsidRDefault="00B61F4C" w:rsidP="00637A54">
            <w:pPr>
              <w:spacing w:after="0" w:line="240" w:lineRule="auto"/>
              <w:jc w:val="center"/>
            </w:pPr>
            <w:r>
              <w:t>409</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637A54">
            <w:pPr>
              <w:spacing w:after="0" w:line="240" w:lineRule="auto"/>
              <w:rPr>
                <w:szCs w:val="24"/>
              </w:rPr>
            </w:pPr>
            <w:r>
              <w:rPr>
                <w:szCs w:val="24"/>
              </w:rPr>
              <w:t xml:space="preserve">Installation of </w:t>
            </w:r>
            <w:r w:rsidR="000E6466">
              <w:rPr>
                <w:szCs w:val="24"/>
              </w:rPr>
              <w:t>Metallic</w:t>
            </w:r>
            <w:r>
              <w:rPr>
                <w:szCs w:val="24"/>
              </w:rPr>
              <w:t xml:space="preserve"> funders information plate</w:t>
            </w:r>
          </w:p>
        </w:tc>
        <w:tc>
          <w:tcPr>
            <w:tcW w:w="992"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r>
              <w:rPr>
                <w:szCs w:val="24"/>
              </w:rPr>
              <w:t>U</w:t>
            </w:r>
          </w:p>
        </w:tc>
        <w:tc>
          <w:tcPr>
            <w:tcW w:w="513"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center"/>
              <w:rPr>
                <w:szCs w:val="24"/>
              </w:rPr>
            </w:pPr>
          </w:p>
        </w:tc>
        <w:tc>
          <w:tcPr>
            <w:tcW w:w="1701" w:type="dxa"/>
            <w:gridSpan w:val="2"/>
            <w:tcBorders>
              <w:top w:val="nil"/>
              <w:left w:val="nil"/>
              <w:bottom w:val="single" w:sz="4" w:space="0" w:color="000000"/>
              <w:right w:val="single" w:sz="4" w:space="0" w:color="000000"/>
            </w:tcBorders>
            <w:shd w:val="clear" w:color="auto" w:fill="auto"/>
            <w:vAlign w:val="center"/>
          </w:tcPr>
          <w:p w:rsidR="00B61F4C" w:rsidRDefault="00B61F4C" w:rsidP="00637A54">
            <w:pPr>
              <w:spacing w:after="0" w:line="240" w:lineRule="auto"/>
              <w:jc w:val="right"/>
              <w:rPr>
                <w:szCs w:val="24"/>
              </w:rPr>
            </w:pPr>
          </w:p>
        </w:tc>
      </w:tr>
      <w:tr w:rsidR="00B61F4C" w:rsidTr="00B61F4C">
        <w:trPr>
          <w:trHeight w:val="330"/>
        </w:trPr>
        <w:tc>
          <w:tcPr>
            <w:tcW w:w="1189" w:type="dxa"/>
            <w:tcBorders>
              <w:top w:val="single" w:sz="4" w:space="0" w:color="000000"/>
              <w:left w:val="single" w:sz="8" w:space="0" w:color="000000"/>
              <w:bottom w:val="single" w:sz="8" w:space="0" w:color="000000"/>
              <w:right w:val="nil"/>
            </w:tcBorders>
            <w:shd w:val="clear" w:color="auto" w:fill="FFFFFF"/>
            <w:vAlign w:val="center"/>
          </w:tcPr>
          <w:p w:rsidR="00B61F4C" w:rsidRDefault="00B61F4C" w:rsidP="00637A54">
            <w:pPr>
              <w:spacing w:after="0" w:line="240" w:lineRule="auto"/>
              <w:jc w:val="center"/>
              <w:rPr>
                <w:b/>
                <w:bCs/>
                <w:szCs w:val="24"/>
              </w:rPr>
            </w:pPr>
            <w:r>
              <w:rPr>
                <w:b/>
                <w:bCs/>
                <w:szCs w:val="24"/>
              </w:rPr>
              <w:t> </w:t>
            </w:r>
          </w:p>
        </w:tc>
        <w:tc>
          <w:tcPr>
            <w:tcW w:w="7320" w:type="dxa"/>
            <w:gridSpan w:val="5"/>
            <w:tcBorders>
              <w:top w:val="single" w:sz="4" w:space="0" w:color="000000"/>
              <w:left w:val="single" w:sz="4" w:space="0" w:color="000000"/>
              <w:bottom w:val="single" w:sz="8" w:space="0" w:color="000000"/>
              <w:right w:val="single" w:sz="8" w:space="0" w:color="000000"/>
            </w:tcBorders>
            <w:shd w:val="clear" w:color="auto" w:fill="FFFFFF"/>
            <w:vAlign w:val="center"/>
          </w:tcPr>
          <w:p w:rsidR="00B61F4C" w:rsidRDefault="00B61F4C" w:rsidP="00637A54">
            <w:pPr>
              <w:spacing w:after="0" w:line="240" w:lineRule="auto"/>
              <w:ind w:firstLine="240"/>
              <w:jc w:val="center"/>
              <w:rPr>
                <w:b/>
                <w:bCs/>
                <w:i/>
                <w:iCs/>
                <w:szCs w:val="24"/>
              </w:rPr>
            </w:pPr>
            <w:r>
              <w:rPr>
                <w:b/>
                <w:bCs/>
                <w:i/>
                <w:iCs/>
                <w:szCs w:val="24"/>
              </w:rPr>
              <w:t>Sub-total 400</w:t>
            </w:r>
          </w:p>
        </w:tc>
        <w:tc>
          <w:tcPr>
            <w:tcW w:w="1701" w:type="dxa"/>
            <w:gridSpan w:val="2"/>
            <w:tcBorders>
              <w:top w:val="nil"/>
              <w:left w:val="nil"/>
              <w:bottom w:val="single" w:sz="8" w:space="0" w:color="000000"/>
              <w:right w:val="single" w:sz="8" w:space="0" w:color="000000"/>
            </w:tcBorders>
            <w:shd w:val="clear" w:color="auto" w:fill="FFFFFF"/>
            <w:vAlign w:val="center"/>
          </w:tcPr>
          <w:p w:rsidR="00B61F4C" w:rsidRDefault="00B61F4C" w:rsidP="00637A54">
            <w:pPr>
              <w:spacing w:after="0" w:line="240" w:lineRule="auto"/>
              <w:jc w:val="right"/>
              <w:rPr>
                <w:b/>
                <w:bCs/>
                <w:szCs w:val="24"/>
              </w:rPr>
            </w:pPr>
          </w:p>
        </w:tc>
      </w:tr>
    </w:tbl>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bookmarkEnd w:id="32"/>
    <w:p w:rsidR="00095BAC" w:rsidRDefault="00095BAC" w:rsidP="00095BAC">
      <w:pPr>
        <w:ind w:firstLine="0"/>
        <w:rPr>
          <w:b/>
          <w:sz w:val="28"/>
        </w:rPr>
      </w:pPr>
    </w:p>
    <w:p w:rsidR="00351860" w:rsidRDefault="00095BAC" w:rsidP="00095BAC">
      <w:pPr>
        <w:ind w:firstLine="0"/>
        <w:rPr>
          <w:b/>
          <w:bCs/>
          <w:sz w:val="28"/>
          <w:szCs w:val="28"/>
          <w:lang w:val="en-GB"/>
        </w:rPr>
      </w:pPr>
      <w:r>
        <w:rPr>
          <w:b/>
          <w:sz w:val="28"/>
        </w:rPr>
        <w:lastRenderedPageBreak/>
        <w:t xml:space="preserve">                   </w:t>
      </w:r>
      <w:r w:rsidR="00351860" w:rsidRPr="00095BAC">
        <w:rPr>
          <w:b/>
          <w:bCs/>
          <w:sz w:val="28"/>
          <w:szCs w:val="28"/>
          <w:lang w:val="en-GB"/>
        </w:rPr>
        <w:t xml:space="preserve">FRAMEWORK OF </w:t>
      </w:r>
      <w:r w:rsidR="00D373DB" w:rsidRPr="00095BAC">
        <w:rPr>
          <w:b/>
          <w:bCs/>
          <w:sz w:val="28"/>
          <w:szCs w:val="28"/>
          <w:lang w:val="en-GB"/>
        </w:rPr>
        <w:t xml:space="preserve">BILL OF </w:t>
      </w:r>
      <w:r w:rsidR="00351860" w:rsidRPr="00095BAC">
        <w:rPr>
          <w:b/>
          <w:bCs/>
          <w:sz w:val="28"/>
          <w:szCs w:val="28"/>
          <w:lang w:val="en-GB"/>
        </w:rPr>
        <w:t>QUANTITATIVE AND ESTIMATED</w:t>
      </w:r>
    </w:p>
    <w:tbl>
      <w:tblPr>
        <w:tblW w:w="10774" w:type="dxa"/>
        <w:tblInd w:w="-152" w:type="dxa"/>
        <w:tblLayout w:type="fixed"/>
        <w:tblLook w:val="0400"/>
      </w:tblPr>
      <w:tblGrid>
        <w:gridCol w:w="1189"/>
        <w:gridCol w:w="4198"/>
        <w:gridCol w:w="992"/>
        <w:gridCol w:w="1087"/>
        <w:gridCol w:w="1607"/>
        <w:gridCol w:w="1701"/>
      </w:tblGrid>
      <w:tr w:rsidR="009B646F" w:rsidTr="00637A54">
        <w:trPr>
          <w:trHeight w:val="960"/>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9B646F" w:rsidRDefault="009B646F" w:rsidP="00637A54">
            <w:pPr>
              <w:spacing w:after="0" w:line="240" w:lineRule="auto"/>
              <w:jc w:val="center"/>
              <w:rPr>
                <w:b/>
                <w:bCs/>
                <w:szCs w:val="24"/>
              </w:rPr>
            </w:pPr>
            <w:r>
              <w:rPr>
                <w:b/>
                <w:bCs/>
                <w:szCs w:val="24"/>
              </w:rPr>
              <w:t>BILL OF QUANTITATIES AND COST ESTIMATE FOR THE CONSTRUCTION OF A BOX CULVERT AT PK 0+</w:t>
            </w:r>
            <w:r w:rsidR="00430E3F">
              <w:rPr>
                <w:b/>
                <w:bCs/>
                <w:szCs w:val="24"/>
              </w:rPr>
              <w:t>5</w:t>
            </w:r>
            <w:r>
              <w:rPr>
                <w:b/>
                <w:bCs/>
                <w:szCs w:val="24"/>
              </w:rPr>
              <w:t>0 ON ROAD FROM KENDEMEQUE TO LAKE BENAKUMA IN MENCHUM-VALLEY SUB-DIVISION, MENCHUM DIVISION OF THE NORTH WEST REGION.</w:t>
            </w:r>
          </w:p>
          <w:p w:rsidR="009B646F" w:rsidRDefault="009B646F" w:rsidP="00637A54">
            <w:pPr>
              <w:spacing w:after="0" w:line="240" w:lineRule="auto"/>
              <w:jc w:val="center"/>
              <w:rPr>
                <w:b/>
                <w:bCs/>
                <w:szCs w:val="24"/>
              </w:rPr>
            </w:pPr>
            <w:r>
              <w:rPr>
                <w:b/>
                <w:bCs/>
                <w:szCs w:val="24"/>
              </w:rPr>
              <w:t>Height: 1.50m    Width: 1.50m    Length: 9.00m</w:t>
            </w:r>
          </w:p>
          <w:p w:rsidR="009B646F" w:rsidRDefault="009B646F" w:rsidP="00637A54">
            <w:pPr>
              <w:spacing w:after="0" w:line="240" w:lineRule="auto"/>
              <w:rPr>
                <w:b/>
                <w:bCs/>
                <w:szCs w:val="24"/>
              </w:rPr>
            </w:pPr>
            <w:bookmarkStart w:id="33" w:name="_te7ur4t96e6e" w:colFirst="0" w:colLast="0"/>
            <w:bookmarkEnd w:id="33"/>
          </w:p>
        </w:tc>
      </w:tr>
      <w:tr w:rsidR="009B646F"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 </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b/>
                <w:bCs/>
                <w:szCs w:val="24"/>
              </w:rPr>
            </w:pPr>
            <w:r>
              <w:rPr>
                <w:b/>
                <w:bCs/>
                <w:szCs w:val="24"/>
              </w:rPr>
              <w:t>Designation of work</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b/>
                <w:bCs/>
                <w:szCs w:val="24"/>
              </w:rPr>
            </w:pPr>
            <w:r>
              <w:rPr>
                <w:b/>
                <w:bCs/>
                <w:szCs w:val="24"/>
              </w:rPr>
              <w:t>Unit</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b/>
                <w:bCs/>
                <w:szCs w:val="24"/>
              </w:rPr>
            </w:pPr>
            <w:r>
              <w:rPr>
                <w:b/>
                <w:bCs/>
                <w:szCs w:val="24"/>
              </w:rPr>
              <w:t>Qnty</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b/>
                <w:bCs/>
                <w:szCs w:val="24"/>
              </w:rPr>
            </w:pPr>
            <w:r>
              <w:rPr>
                <w:b/>
                <w:bCs/>
                <w:szCs w:val="24"/>
              </w:rPr>
              <w:t>Unit Price</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center"/>
              <w:rPr>
                <w:b/>
                <w:bCs/>
                <w:szCs w:val="24"/>
              </w:rPr>
            </w:pPr>
            <w:r>
              <w:rPr>
                <w:b/>
                <w:bCs/>
                <w:szCs w:val="24"/>
              </w:rPr>
              <w:t>Totat Price</w:t>
            </w:r>
          </w:p>
        </w:tc>
      </w:tr>
      <w:tr w:rsidR="009B646F" w:rsidTr="00637A54">
        <w:trPr>
          <w:trHeight w:val="39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szCs w:val="24"/>
              </w:rPr>
            </w:pPr>
            <w:r>
              <w:rPr>
                <w:b/>
                <w:bCs/>
                <w:szCs w:val="24"/>
              </w:rPr>
              <w:t xml:space="preserve">Lot 100: </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b/>
                <w:bCs/>
                <w:i/>
                <w:iCs/>
                <w:sz w:val="28"/>
                <w:szCs w:val="28"/>
              </w:rPr>
            </w:pPr>
            <w:r>
              <w:rPr>
                <w:b/>
                <w:bCs/>
                <w:i/>
                <w:iCs/>
                <w:sz w:val="28"/>
                <w:szCs w:val="28"/>
              </w:rPr>
              <w:t xml:space="preserve">Preliminary works </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rPr>
                <w:szCs w:val="24"/>
              </w:rPr>
            </w:pPr>
            <w:r>
              <w:rPr>
                <w:szCs w:val="24"/>
              </w:rPr>
              <w:t> </w:t>
            </w:r>
          </w:p>
        </w:tc>
      </w:tr>
      <w:tr w:rsidR="00B61F4C"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101</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B61F4C" w:rsidRDefault="00B61F4C" w:rsidP="00B61F4C">
            <w:pPr>
              <w:spacing w:after="0" w:line="240" w:lineRule="auto"/>
              <w:rPr>
                <w:szCs w:val="24"/>
              </w:rPr>
            </w:pPr>
            <w:r>
              <w:rPr>
                <w:szCs w:val="24"/>
              </w:rPr>
              <w:t>Site installation.</w:t>
            </w:r>
          </w:p>
        </w:tc>
        <w:tc>
          <w:tcPr>
            <w:tcW w:w="992" w:type="dxa"/>
            <w:tcBorders>
              <w:top w:val="nil"/>
              <w:left w:val="nil"/>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2D06D8">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102</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Mobilisation of materials and equipment.</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2D06D8">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103</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Road Divertion</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2D06D8">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104</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Geotechnical studies (Penetrometer, structural calculations and concrete mix design)</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2D06D8">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105</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Execution program</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2D06D8">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B61F4C"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B61F4C" w:rsidRDefault="00B61F4C" w:rsidP="00B61F4C">
            <w:pPr>
              <w:spacing w:after="0" w:line="240" w:lineRule="auto"/>
              <w:jc w:val="center"/>
              <w:rPr>
                <w:b/>
                <w:bCs/>
              </w:rPr>
            </w:pPr>
            <w:r>
              <w:rPr>
                <w:b/>
                <w:bCs/>
              </w:rPr>
              <w:t>106</w:t>
            </w:r>
          </w:p>
        </w:tc>
        <w:tc>
          <w:tcPr>
            <w:tcW w:w="4198" w:type="dxa"/>
            <w:tcBorders>
              <w:top w:val="nil"/>
              <w:left w:val="single" w:sz="4" w:space="0" w:color="000000"/>
              <w:bottom w:val="single" w:sz="4" w:space="0" w:color="000000"/>
              <w:right w:val="nil"/>
            </w:tcBorders>
            <w:shd w:val="clear" w:color="auto" w:fill="auto"/>
            <w:vAlign w:val="center"/>
          </w:tcPr>
          <w:p w:rsidR="00B61F4C" w:rsidRDefault="00B61F4C" w:rsidP="00B61F4C">
            <w:pPr>
              <w:spacing w:after="0" w:line="240" w:lineRule="auto"/>
              <w:rPr>
                <w:szCs w:val="24"/>
              </w:rPr>
            </w:pPr>
            <w:r>
              <w:rPr>
                <w:szCs w:val="24"/>
              </w:rPr>
              <w:t>As-built plan</w:t>
            </w:r>
          </w:p>
        </w:tc>
        <w:tc>
          <w:tcPr>
            <w:tcW w:w="992" w:type="dxa"/>
            <w:tcBorders>
              <w:top w:val="nil"/>
              <w:left w:val="single" w:sz="4" w:space="0" w:color="000000"/>
              <w:bottom w:val="single" w:sz="4" w:space="0" w:color="000000"/>
              <w:right w:val="single" w:sz="4" w:space="0" w:color="000000"/>
            </w:tcBorders>
            <w:shd w:val="clear" w:color="auto" w:fill="auto"/>
          </w:tcPr>
          <w:p w:rsidR="00B61F4C" w:rsidRDefault="00B61F4C" w:rsidP="00B61F4C">
            <w:pPr>
              <w:spacing w:after="0" w:line="240" w:lineRule="auto"/>
              <w:jc w:val="center"/>
              <w:rPr>
                <w:szCs w:val="24"/>
              </w:rPr>
            </w:pPr>
            <w:r w:rsidRPr="002D06D8">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B61F4C" w:rsidRDefault="00B61F4C" w:rsidP="00B61F4C">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B61F4C" w:rsidRDefault="00B61F4C" w:rsidP="00B61F4C">
            <w:pPr>
              <w:spacing w:after="0" w:line="240" w:lineRule="auto"/>
              <w:jc w:val="right"/>
              <w:rPr>
                <w:szCs w:val="24"/>
              </w:rPr>
            </w:pPr>
          </w:p>
        </w:tc>
      </w:tr>
      <w:tr w:rsidR="009B646F" w:rsidTr="00637A54">
        <w:trPr>
          <w:trHeight w:val="405"/>
        </w:trPr>
        <w:tc>
          <w:tcPr>
            <w:tcW w:w="1189" w:type="dxa"/>
            <w:tcBorders>
              <w:top w:val="nil"/>
              <w:left w:val="single" w:sz="8" w:space="0" w:color="000000"/>
              <w:bottom w:val="single" w:sz="8" w:space="0" w:color="000000"/>
              <w:right w:val="nil"/>
            </w:tcBorders>
            <w:shd w:val="clear" w:color="auto" w:fill="auto"/>
            <w:vAlign w:val="center"/>
          </w:tcPr>
          <w:p w:rsidR="009B646F" w:rsidRDefault="009B646F" w:rsidP="00637A54">
            <w:pPr>
              <w:spacing w:after="0" w:line="240" w:lineRule="auto"/>
              <w:jc w:val="center"/>
              <w:rPr>
                <w:b/>
                <w:bCs/>
              </w:rPr>
            </w:pPr>
            <w:r>
              <w:rPr>
                <w:b/>
                <w:bCs/>
              </w:rPr>
              <w:t> </w:t>
            </w:r>
          </w:p>
        </w:tc>
        <w:tc>
          <w:tcPr>
            <w:tcW w:w="7884"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rsidR="009B646F" w:rsidRDefault="009B646F" w:rsidP="00637A54">
            <w:pPr>
              <w:spacing w:after="0" w:line="240" w:lineRule="auto"/>
              <w:jc w:val="center"/>
              <w:rPr>
                <w:b/>
                <w:bCs/>
                <w:i/>
                <w:iCs/>
                <w:szCs w:val="24"/>
              </w:rPr>
            </w:pPr>
            <w:r>
              <w:rPr>
                <w:b/>
                <w:bCs/>
                <w:i/>
                <w:iCs/>
                <w:szCs w:val="24"/>
              </w:rPr>
              <w:t>Sub Total lot 100</w:t>
            </w:r>
          </w:p>
        </w:tc>
        <w:tc>
          <w:tcPr>
            <w:tcW w:w="1701" w:type="dxa"/>
            <w:tcBorders>
              <w:top w:val="nil"/>
              <w:left w:val="nil"/>
              <w:bottom w:val="single" w:sz="8" w:space="0" w:color="000000"/>
              <w:right w:val="single" w:sz="8" w:space="0" w:color="000000"/>
            </w:tcBorders>
            <w:shd w:val="clear" w:color="auto" w:fill="auto"/>
            <w:vAlign w:val="center"/>
          </w:tcPr>
          <w:p w:rsidR="009B646F" w:rsidRDefault="009B646F" w:rsidP="00637A54">
            <w:pPr>
              <w:spacing w:after="0" w:line="240" w:lineRule="auto"/>
              <w:jc w:val="right"/>
              <w:rPr>
                <w:b/>
                <w:bCs/>
                <w:i/>
                <w:iCs/>
                <w:sz w:val="28"/>
                <w:szCs w:val="28"/>
              </w:rPr>
            </w:pPr>
          </w:p>
        </w:tc>
      </w:tr>
      <w:tr w:rsidR="009B646F" w:rsidTr="00637A54">
        <w:trPr>
          <w:trHeight w:val="39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Lot 200</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b/>
                <w:bCs/>
                <w:i/>
                <w:iCs/>
                <w:sz w:val="28"/>
                <w:szCs w:val="28"/>
              </w:rPr>
            </w:pPr>
            <w:r>
              <w:rPr>
                <w:b/>
                <w:bCs/>
                <w:i/>
                <w:iCs/>
                <w:sz w:val="28"/>
                <w:szCs w:val="28"/>
              </w:rPr>
              <w:t>Earth work</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rPr>
                <w:szCs w:val="24"/>
              </w:rPr>
            </w:pPr>
            <w:r>
              <w:rPr>
                <w:szCs w:val="24"/>
              </w:rPr>
              <w:t> </w:t>
            </w:r>
          </w:p>
        </w:tc>
      </w:tr>
      <w:tr w:rsidR="009B646F" w:rsidTr="00637A54">
        <w:trPr>
          <w:trHeight w:val="315"/>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201</w:t>
            </w:r>
          </w:p>
        </w:tc>
        <w:tc>
          <w:tcPr>
            <w:tcW w:w="4198" w:type="dxa"/>
            <w:tcBorders>
              <w:top w:val="nil"/>
              <w:left w:val="single" w:sz="4" w:space="0" w:color="000000"/>
              <w:bottom w:val="single" w:sz="4" w:space="0" w:color="000000"/>
              <w:right w:val="nil"/>
            </w:tcBorders>
            <w:shd w:val="clear" w:color="auto" w:fill="auto"/>
            <w:vAlign w:val="center"/>
          </w:tcPr>
          <w:p w:rsidR="009B646F" w:rsidRDefault="009B646F" w:rsidP="00637A54">
            <w:pPr>
              <w:spacing w:after="0" w:line="240" w:lineRule="auto"/>
              <w:rPr>
                <w:szCs w:val="24"/>
              </w:rPr>
            </w:pPr>
            <w:r>
              <w:rPr>
                <w:szCs w:val="24"/>
              </w:rPr>
              <w:t>Divertion of stream flow.</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ml</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15.00</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63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202</w:t>
            </w:r>
          </w:p>
        </w:tc>
        <w:tc>
          <w:tcPr>
            <w:tcW w:w="4198" w:type="dxa"/>
            <w:tcBorders>
              <w:top w:val="nil"/>
              <w:left w:val="single" w:sz="4" w:space="0" w:color="000000"/>
              <w:bottom w:val="single" w:sz="4" w:space="0" w:color="000000"/>
              <w:right w:val="nil"/>
            </w:tcBorders>
            <w:shd w:val="clear" w:color="auto" w:fill="auto"/>
            <w:vAlign w:val="center"/>
          </w:tcPr>
          <w:p w:rsidR="009B646F" w:rsidRDefault="009B646F" w:rsidP="00637A54">
            <w:pPr>
              <w:spacing w:after="0" w:line="240" w:lineRule="auto"/>
              <w:rPr>
                <w:szCs w:val="24"/>
              </w:rPr>
            </w:pPr>
            <w:r>
              <w:rPr>
                <w:szCs w:val="24"/>
              </w:rPr>
              <w:t xml:space="preserve">Excavation </w:t>
            </w:r>
            <w:proofErr w:type="gramStart"/>
            <w:r>
              <w:rPr>
                <w:szCs w:val="24"/>
              </w:rPr>
              <w:t>of  10x1.5x2m</w:t>
            </w:r>
            <w:proofErr w:type="gramEnd"/>
            <w:r>
              <w:rPr>
                <w:szCs w:val="24"/>
              </w:rPr>
              <w:t xml:space="preserve"> culvert including the wing walls.</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29.90</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63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203</w:t>
            </w:r>
          </w:p>
        </w:tc>
        <w:tc>
          <w:tcPr>
            <w:tcW w:w="4198" w:type="dxa"/>
            <w:tcBorders>
              <w:top w:val="nil"/>
              <w:left w:val="single" w:sz="4" w:space="0" w:color="000000"/>
              <w:bottom w:val="single" w:sz="4" w:space="0" w:color="000000"/>
              <w:right w:val="nil"/>
            </w:tcBorders>
            <w:shd w:val="clear" w:color="auto" w:fill="auto"/>
            <w:vAlign w:val="center"/>
          </w:tcPr>
          <w:p w:rsidR="009B646F" w:rsidRDefault="009B646F" w:rsidP="00637A54">
            <w:pPr>
              <w:spacing w:after="0" w:line="240" w:lineRule="auto"/>
              <w:rPr>
                <w:szCs w:val="24"/>
              </w:rPr>
            </w:pPr>
            <w:r>
              <w:rPr>
                <w:szCs w:val="24"/>
              </w:rPr>
              <w:t>Backfilling and compaction of the culvert and part of the road. 100ml</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162.06</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330"/>
        </w:trPr>
        <w:tc>
          <w:tcPr>
            <w:tcW w:w="1189" w:type="dxa"/>
            <w:tcBorders>
              <w:top w:val="nil"/>
              <w:left w:val="single" w:sz="8" w:space="0" w:color="000000"/>
              <w:bottom w:val="single" w:sz="8" w:space="0" w:color="000000"/>
              <w:right w:val="nil"/>
            </w:tcBorders>
            <w:shd w:val="clear" w:color="auto" w:fill="auto"/>
            <w:vAlign w:val="center"/>
          </w:tcPr>
          <w:p w:rsidR="009B646F" w:rsidRDefault="009B646F" w:rsidP="00637A54">
            <w:pPr>
              <w:spacing w:after="0" w:line="240" w:lineRule="auto"/>
              <w:jc w:val="center"/>
              <w:rPr>
                <w:b/>
                <w:bCs/>
              </w:rPr>
            </w:pPr>
            <w:r>
              <w:rPr>
                <w:b/>
                <w:bCs/>
              </w:rPr>
              <w:t> </w:t>
            </w:r>
          </w:p>
        </w:tc>
        <w:tc>
          <w:tcPr>
            <w:tcW w:w="7884"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rsidR="009B646F" w:rsidRDefault="009B646F" w:rsidP="00637A54">
            <w:pPr>
              <w:spacing w:after="0" w:line="240" w:lineRule="auto"/>
              <w:jc w:val="center"/>
              <w:rPr>
                <w:b/>
                <w:bCs/>
                <w:i/>
                <w:iCs/>
                <w:szCs w:val="24"/>
              </w:rPr>
            </w:pPr>
            <w:r>
              <w:rPr>
                <w:b/>
                <w:bCs/>
                <w:i/>
                <w:iCs/>
                <w:szCs w:val="24"/>
              </w:rPr>
              <w:t>Sub Total lot 200</w:t>
            </w:r>
          </w:p>
        </w:tc>
        <w:tc>
          <w:tcPr>
            <w:tcW w:w="1701" w:type="dxa"/>
            <w:tcBorders>
              <w:top w:val="nil"/>
              <w:left w:val="nil"/>
              <w:bottom w:val="single" w:sz="8" w:space="0" w:color="000000"/>
              <w:right w:val="single" w:sz="8" w:space="0" w:color="000000"/>
            </w:tcBorders>
            <w:shd w:val="clear" w:color="auto" w:fill="auto"/>
            <w:vAlign w:val="center"/>
          </w:tcPr>
          <w:p w:rsidR="009B646F" w:rsidRDefault="009B646F" w:rsidP="00637A54">
            <w:pPr>
              <w:spacing w:after="0" w:line="240" w:lineRule="auto"/>
              <w:jc w:val="right"/>
              <w:rPr>
                <w:b/>
                <w:bCs/>
                <w:i/>
                <w:iCs/>
                <w:szCs w:val="24"/>
              </w:rPr>
            </w:pPr>
          </w:p>
        </w:tc>
      </w:tr>
      <w:tr w:rsidR="009B646F" w:rsidTr="00637A54">
        <w:trPr>
          <w:trHeight w:val="39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Lot 300</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b/>
                <w:bCs/>
                <w:i/>
                <w:iCs/>
                <w:sz w:val="28"/>
                <w:szCs w:val="28"/>
              </w:rPr>
            </w:pPr>
            <w:r>
              <w:rPr>
                <w:b/>
                <w:bCs/>
                <w:i/>
                <w:iCs/>
                <w:sz w:val="28"/>
                <w:szCs w:val="28"/>
              </w:rPr>
              <w:t>Concreting Work</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rPr>
                <w:szCs w:val="24"/>
              </w:rPr>
            </w:pPr>
            <w:r>
              <w:rPr>
                <w:szCs w:val="24"/>
              </w:rPr>
              <w:t> </w:t>
            </w:r>
          </w:p>
        </w:tc>
      </w:tr>
      <w:tr w:rsidR="009B646F" w:rsidTr="00637A54">
        <w:trPr>
          <w:trHeight w:val="945"/>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301</w:t>
            </w:r>
          </w:p>
        </w:tc>
        <w:tc>
          <w:tcPr>
            <w:tcW w:w="4198" w:type="dxa"/>
            <w:tcBorders>
              <w:top w:val="nil"/>
              <w:left w:val="single" w:sz="4" w:space="0" w:color="000000"/>
              <w:bottom w:val="single" w:sz="4" w:space="0" w:color="000000"/>
              <w:right w:val="nil"/>
            </w:tcBorders>
            <w:shd w:val="clear" w:color="auto" w:fill="auto"/>
            <w:vAlign w:val="center"/>
          </w:tcPr>
          <w:p w:rsidR="009B646F" w:rsidRDefault="009B646F" w:rsidP="00637A54">
            <w:pPr>
              <w:spacing w:after="0" w:line="240" w:lineRule="auto"/>
              <w:rPr>
                <w:szCs w:val="24"/>
              </w:rPr>
            </w:pPr>
            <w:r>
              <w:rPr>
                <w:szCs w:val="24"/>
              </w:rPr>
              <w:t>Hard core of stones for the base of the culvert and the wing wall with thickness of 40cm.</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9.01</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63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302</w:t>
            </w:r>
          </w:p>
        </w:tc>
        <w:tc>
          <w:tcPr>
            <w:tcW w:w="4198" w:type="dxa"/>
            <w:tcBorders>
              <w:top w:val="nil"/>
              <w:left w:val="single" w:sz="4" w:space="0" w:color="000000"/>
              <w:bottom w:val="single" w:sz="4" w:space="0" w:color="000000"/>
              <w:right w:val="nil"/>
            </w:tcBorders>
            <w:shd w:val="clear" w:color="auto" w:fill="auto"/>
            <w:vAlign w:val="center"/>
          </w:tcPr>
          <w:p w:rsidR="009B646F" w:rsidRDefault="009B646F" w:rsidP="00637A54">
            <w:pPr>
              <w:spacing w:after="0" w:line="240" w:lineRule="auto"/>
              <w:rPr>
                <w:szCs w:val="24"/>
              </w:rPr>
            </w:pPr>
            <w:r>
              <w:rPr>
                <w:szCs w:val="24"/>
              </w:rPr>
              <w:t>Blinding concrete with thickness of 10cm dose at 150kg/m²</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1.80</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945"/>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303</w:t>
            </w:r>
          </w:p>
        </w:tc>
        <w:tc>
          <w:tcPr>
            <w:tcW w:w="4198" w:type="dxa"/>
            <w:tcBorders>
              <w:top w:val="nil"/>
              <w:left w:val="single" w:sz="4" w:space="0" w:color="000000"/>
              <w:bottom w:val="single" w:sz="4" w:space="0" w:color="000000"/>
              <w:right w:val="nil"/>
            </w:tcBorders>
            <w:shd w:val="clear" w:color="auto" w:fill="auto"/>
            <w:vAlign w:val="center"/>
          </w:tcPr>
          <w:p w:rsidR="009B646F" w:rsidRDefault="009B646F" w:rsidP="00637A54">
            <w:pPr>
              <w:spacing w:after="0" w:line="240" w:lineRule="auto"/>
              <w:rPr>
                <w:szCs w:val="24"/>
              </w:rPr>
            </w:pPr>
            <w:r>
              <w:rPr>
                <w:szCs w:val="24"/>
              </w:rPr>
              <w:t>Reinforced concrete for the culvert box, the wing wall and the culvert heads dose at 400kg/m² (painting, hand rails and weepholes inclusive)</w:t>
            </w:r>
          </w:p>
        </w:tc>
        <w:tc>
          <w:tcPr>
            <w:tcW w:w="992" w:type="dxa"/>
            <w:tcBorders>
              <w:top w:val="nil"/>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r>
              <w:rPr>
                <w:szCs w:val="24"/>
              </w:rPr>
              <w:t>15.75</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330"/>
        </w:trPr>
        <w:tc>
          <w:tcPr>
            <w:tcW w:w="1189" w:type="dxa"/>
            <w:tcBorders>
              <w:top w:val="nil"/>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 </w:t>
            </w:r>
          </w:p>
        </w:tc>
        <w:tc>
          <w:tcPr>
            <w:tcW w:w="788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jc w:val="center"/>
              <w:rPr>
                <w:b/>
                <w:bCs/>
                <w:i/>
                <w:iCs/>
                <w:szCs w:val="24"/>
              </w:rPr>
            </w:pPr>
            <w:r>
              <w:rPr>
                <w:b/>
                <w:bCs/>
                <w:i/>
                <w:iCs/>
                <w:szCs w:val="24"/>
              </w:rPr>
              <w:t>Sub Total lot 300</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b/>
                <w:bCs/>
                <w:i/>
                <w:iCs/>
                <w:szCs w:val="24"/>
              </w:rPr>
            </w:pPr>
          </w:p>
        </w:tc>
      </w:tr>
      <w:tr w:rsidR="009B646F" w:rsidTr="00637A54">
        <w:trPr>
          <w:trHeight w:val="780"/>
        </w:trPr>
        <w:tc>
          <w:tcPr>
            <w:tcW w:w="1189" w:type="dxa"/>
            <w:tcBorders>
              <w:top w:val="single" w:sz="8" w:space="0" w:color="000000"/>
              <w:left w:val="single" w:sz="8" w:space="0" w:color="000000"/>
              <w:bottom w:val="single" w:sz="4" w:space="0" w:color="000000"/>
              <w:right w:val="nil"/>
            </w:tcBorders>
            <w:shd w:val="clear" w:color="auto" w:fill="auto"/>
            <w:vAlign w:val="center"/>
          </w:tcPr>
          <w:p w:rsidR="009B646F" w:rsidRDefault="009B646F" w:rsidP="00637A54">
            <w:pPr>
              <w:spacing w:after="0" w:line="240" w:lineRule="auto"/>
              <w:jc w:val="center"/>
              <w:rPr>
                <w:b/>
                <w:bCs/>
              </w:rPr>
            </w:pPr>
            <w:r>
              <w:rPr>
                <w:b/>
                <w:bCs/>
              </w:rPr>
              <w:t>Lot 400</w:t>
            </w:r>
          </w:p>
        </w:tc>
        <w:tc>
          <w:tcPr>
            <w:tcW w:w="4198" w:type="dxa"/>
            <w:tcBorders>
              <w:top w:val="single" w:sz="8" w:space="0" w:color="000000"/>
              <w:left w:val="single" w:sz="4"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b/>
                <w:bCs/>
                <w:i/>
                <w:iCs/>
                <w:sz w:val="28"/>
                <w:szCs w:val="28"/>
              </w:rPr>
            </w:pPr>
            <w:r>
              <w:rPr>
                <w:b/>
                <w:bCs/>
                <w:i/>
                <w:iCs/>
                <w:sz w:val="28"/>
                <w:szCs w:val="28"/>
              </w:rPr>
              <w:t>Environmental and Social safeguard measures</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right"/>
              <w:rPr>
                <w:b/>
                <w:bCs/>
                <w:i/>
                <w:iCs/>
                <w:szCs w:val="24"/>
              </w:rPr>
            </w:pPr>
            <w:r>
              <w:rPr>
                <w:b/>
                <w:bCs/>
                <w:i/>
                <w:iCs/>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right"/>
              <w:rPr>
                <w:b/>
                <w:bCs/>
                <w:i/>
                <w:iCs/>
                <w:szCs w:val="24"/>
              </w:rPr>
            </w:pPr>
            <w:r>
              <w:rPr>
                <w:b/>
                <w:bCs/>
                <w:i/>
                <w:iCs/>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jc w:val="right"/>
              <w:rPr>
                <w:b/>
                <w:bCs/>
                <w:i/>
                <w:iCs/>
                <w:szCs w:val="24"/>
              </w:rPr>
            </w:pPr>
            <w:r>
              <w:rPr>
                <w:b/>
                <w:bCs/>
                <w:i/>
                <w:iCs/>
                <w:szCs w:val="24"/>
              </w:rPr>
              <w:t> </w:t>
            </w:r>
          </w:p>
        </w:tc>
        <w:tc>
          <w:tcPr>
            <w:tcW w:w="1701"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b/>
                <w:bCs/>
                <w:i/>
                <w:iCs/>
                <w:sz w:val="28"/>
                <w:szCs w:val="28"/>
              </w:rPr>
            </w:pPr>
            <w:r>
              <w:rPr>
                <w:b/>
                <w:bCs/>
                <w:i/>
                <w:iCs/>
                <w:sz w:val="28"/>
                <w:szCs w:val="28"/>
              </w:rPr>
              <w:t> </w:t>
            </w:r>
          </w:p>
        </w:tc>
      </w:tr>
      <w:tr w:rsidR="000E6466" w:rsidTr="00637A54">
        <w:trPr>
          <w:trHeight w:val="630"/>
        </w:trPr>
        <w:tc>
          <w:tcPr>
            <w:tcW w:w="1189" w:type="dxa"/>
            <w:tcBorders>
              <w:top w:val="nil"/>
              <w:left w:val="single" w:sz="8" w:space="0" w:color="000000"/>
              <w:bottom w:val="nil"/>
              <w:right w:val="nil"/>
            </w:tcBorders>
            <w:shd w:val="clear" w:color="auto" w:fill="auto"/>
            <w:vAlign w:val="center"/>
          </w:tcPr>
          <w:p w:rsidR="000E6466" w:rsidRDefault="000E6466" w:rsidP="000E6466">
            <w:pPr>
              <w:spacing w:after="0" w:line="240" w:lineRule="auto"/>
              <w:jc w:val="center"/>
            </w:pPr>
            <w:r>
              <w:t>401</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Production of code of conduct for workers</w:t>
            </w:r>
          </w:p>
        </w:tc>
        <w:tc>
          <w:tcPr>
            <w:tcW w:w="992"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945"/>
        </w:trPr>
        <w:tc>
          <w:tcPr>
            <w:tcW w:w="1189" w:type="dxa"/>
            <w:tcBorders>
              <w:top w:val="single" w:sz="4" w:space="0" w:color="000000"/>
              <w:left w:val="single" w:sz="8" w:space="0" w:color="000000"/>
              <w:bottom w:val="nil"/>
              <w:right w:val="nil"/>
            </w:tcBorders>
            <w:shd w:val="clear" w:color="auto" w:fill="auto"/>
            <w:vAlign w:val="center"/>
          </w:tcPr>
          <w:p w:rsidR="000E6466" w:rsidRDefault="000E6466" w:rsidP="000E6466">
            <w:pPr>
              <w:spacing w:after="0" w:line="240" w:lineRule="auto"/>
              <w:jc w:val="center"/>
            </w:pPr>
            <w:r>
              <w:lastRenderedPageBreak/>
              <w:t>402</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Sensitisation and training of communities and works on Gender based violence and HIV/AIDS</w:t>
            </w:r>
          </w:p>
        </w:tc>
        <w:tc>
          <w:tcPr>
            <w:tcW w:w="992"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630"/>
        </w:trPr>
        <w:tc>
          <w:tcPr>
            <w:tcW w:w="1189" w:type="dxa"/>
            <w:tcBorders>
              <w:top w:val="single" w:sz="4" w:space="0" w:color="000000"/>
              <w:left w:val="single" w:sz="8" w:space="0" w:color="000000"/>
              <w:bottom w:val="single" w:sz="4" w:space="0" w:color="000000"/>
              <w:right w:val="nil"/>
            </w:tcBorders>
            <w:shd w:val="clear" w:color="auto" w:fill="auto"/>
            <w:vAlign w:val="center"/>
          </w:tcPr>
          <w:p w:rsidR="000E6466" w:rsidRDefault="000E6466" w:rsidP="000E6466">
            <w:pPr>
              <w:spacing w:after="0" w:line="240" w:lineRule="auto"/>
              <w:jc w:val="center"/>
            </w:pPr>
            <w:r>
              <w:t>403</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Restoration of borrow pits and planting of grass</w:t>
            </w:r>
          </w:p>
        </w:tc>
        <w:tc>
          <w:tcPr>
            <w:tcW w:w="992"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315"/>
        </w:trPr>
        <w:tc>
          <w:tcPr>
            <w:tcW w:w="1189" w:type="dxa"/>
            <w:tcBorders>
              <w:top w:val="single" w:sz="4" w:space="0" w:color="000000"/>
              <w:left w:val="single" w:sz="4" w:space="0" w:color="000000"/>
              <w:bottom w:val="single" w:sz="4" w:space="0" w:color="000000"/>
              <w:right w:val="nil"/>
            </w:tcBorders>
            <w:shd w:val="clear" w:color="auto" w:fill="auto"/>
            <w:vAlign w:val="center"/>
          </w:tcPr>
          <w:p w:rsidR="000E6466" w:rsidRDefault="000E6466" w:rsidP="000E6466">
            <w:pPr>
              <w:spacing w:after="0" w:line="240" w:lineRule="auto"/>
              <w:jc w:val="center"/>
            </w:pPr>
            <w:r>
              <w:t>404</w:t>
            </w:r>
          </w:p>
        </w:tc>
        <w:tc>
          <w:tcPr>
            <w:tcW w:w="4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Planting of trees</w:t>
            </w:r>
          </w:p>
        </w:tc>
        <w:tc>
          <w:tcPr>
            <w:tcW w:w="992" w:type="dxa"/>
            <w:tcBorders>
              <w:top w:val="single" w:sz="4" w:space="0" w:color="000000"/>
              <w:left w:val="nil"/>
              <w:bottom w:val="single" w:sz="4" w:space="0" w:color="000000"/>
              <w:right w:val="single" w:sz="4" w:space="0" w:color="000000"/>
            </w:tcBorders>
            <w:shd w:val="clear" w:color="auto" w:fill="auto"/>
          </w:tcPr>
          <w:p w:rsidR="000E6466" w:rsidRDefault="000E6466" w:rsidP="000E6466">
            <w:pPr>
              <w:spacing w:after="0" w:line="240" w:lineRule="auto"/>
              <w:jc w:val="center"/>
              <w:rPr>
                <w:szCs w:val="24"/>
              </w:rPr>
            </w:pPr>
            <w:r w:rsidRPr="00346BC9">
              <w:rPr>
                <w:szCs w:val="24"/>
              </w:rPr>
              <w:t>Ls</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10.00</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630"/>
        </w:trPr>
        <w:tc>
          <w:tcPr>
            <w:tcW w:w="1189" w:type="dxa"/>
            <w:tcBorders>
              <w:top w:val="single" w:sz="4" w:space="0" w:color="000000"/>
              <w:left w:val="single" w:sz="4" w:space="0" w:color="000000"/>
              <w:bottom w:val="single" w:sz="4" w:space="0" w:color="000000"/>
              <w:right w:val="nil"/>
            </w:tcBorders>
            <w:shd w:val="clear" w:color="auto" w:fill="auto"/>
            <w:vAlign w:val="center"/>
          </w:tcPr>
          <w:p w:rsidR="000E6466" w:rsidRDefault="000E6466" w:rsidP="000E6466">
            <w:pPr>
              <w:spacing w:after="0" w:line="240" w:lineRule="auto"/>
              <w:jc w:val="center"/>
            </w:pPr>
            <w:r>
              <w:t>405</w:t>
            </w:r>
          </w:p>
        </w:tc>
        <w:tc>
          <w:tcPr>
            <w:tcW w:w="4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Provision of deviation boards and signboards</w:t>
            </w:r>
          </w:p>
        </w:tc>
        <w:tc>
          <w:tcPr>
            <w:tcW w:w="992" w:type="dxa"/>
            <w:tcBorders>
              <w:top w:val="single" w:sz="4" w:space="0" w:color="000000"/>
              <w:left w:val="nil"/>
              <w:bottom w:val="single" w:sz="4" w:space="0" w:color="000000"/>
              <w:right w:val="single" w:sz="4" w:space="0" w:color="000000"/>
            </w:tcBorders>
            <w:shd w:val="clear" w:color="auto" w:fill="auto"/>
          </w:tcPr>
          <w:p w:rsidR="000E6466" w:rsidRDefault="000E6466" w:rsidP="000E6466">
            <w:pPr>
              <w:spacing w:after="0" w:line="240" w:lineRule="auto"/>
              <w:jc w:val="center"/>
              <w:rPr>
                <w:szCs w:val="24"/>
              </w:rPr>
            </w:pPr>
            <w:r w:rsidRPr="00346BC9">
              <w:rPr>
                <w:szCs w:val="24"/>
              </w:rPr>
              <w:t>Ls</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2.00</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315"/>
        </w:trPr>
        <w:tc>
          <w:tcPr>
            <w:tcW w:w="1189" w:type="dxa"/>
            <w:tcBorders>
              <w:top w:val="single" w:sz="4" w:space="0" w:color="000000"/>
              <w:left w:val="single" w:sz="8" w:space="0" w:color="000000"/>
              <w:bottom w:val="nil"/>
              <w:right w:val="nil"/>
            </w:tcBorders>
            <w:shd w:val="clear" w:color="auto" w:fill="auto"/>
            <w:vAlign w:val="center"/>
          </w:tcPr>
          <w:p w:rsidR="000E6466" w:rsidRDefault="000E6466" w:rsidP="000E6466">
            <w:pPr>
              <w:spacing w:after="0" w:line="240" w:lineRule="auto"/>
              <w:jc w:val="center"/>
            </w:pPr>
            <w:r>
              <w:t>406</w:t>
            </w:r>
          </w:p>
        </w:tc>
        <w:tc>
          <w:tcPr>
            <w:tcW w:w="4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Provision of first AID box</w:t>
            </w:r>
          </w:p>
        </w:tc>
        <w:tc>
          <w:tcPr>
            <w:tcW w:w="992" w:type="dxa"/>
            <w:tcBorders>
              <w:top w:val="single" w:sz="4" w:space="0" w:color="000000"/>
              <w:left w:val="nil"/>
              <w:bottom w:val="single" w:sz="4" w:space="0" w:color="000000"/>
              <w:right w:val="single" w:sz="4" w:space="0" w:color="000000"/>
            </w:tcBorders>
            <w:shd w:val="clear" w:color="auto" w:fill="auto"/>
          </w:tcPr>
          <w:p w:rsidR="000E6466" w:rsidRDefault="000E6466" w:rsidP="000E6466">
            <w:pPr>
              <w:spacing w:after="0" w:line="240" w:lineRule="auto"/>
              <w:jc w:val="center"/>
              <w:rPr>
                <w:szCs w:val="24"/>
              </w:rPr>
            </w:pPr>
            <w:r w:rsidRPr="00346BC9">
              <w:rPr>
                <w:szCs w:val="24"/>
              </w:rPr>
              <w:t>Ls</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630"/>
        </w:trPr>
        <w:tc>
          <w:tcPr>
            <w:tcW w:w="1189" w:type="dxa"/>
            <w:tcBorders>
              <w:top w:val="single" w:sz="4" w:space="0" w:color="000000"/>
              <w:left w:val="single" w:sz="8" w:space="0" w:color="000000"/>
              <w:bottom w:val="nil"/>
              <w:right w:val="nil"/>
            </w:tcBorders>
            <w:shd w:val="clear" w:color="auto" w:fill="auto"/>
            <w:vAlign w:val="center"/>
          </w:tcPr>
          <w:p w:rsidR="000E6466" w:rsidRDefault="000E6466" w:rsidP="000E6466">
            <w:pPr>
              <w:spacing w:after="0" w:line="240" w:lineRule="auto"/>
              <w:jc w:val="center"/>
            </w:pPr>
            <w:r>
              <w:t>407</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Personal Protective equipment for workers</w:t>
            </w:r>
          </w:p>
        </w:tc>
        <w:tc>
          <w:tcPr>
            <w:tcW w:w="992"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630"/>
        </w:trPr>
        <w:tc>
          <w:tcPr>
            <w:tcW w:w="1189" w:type="dxa"/>
            <w:tcBorders>
              <w:top w:val="single" w:sz="4" w:space="0" w:color="000000"/>
              <w:left w:val="single" w:sz="8" w:space="0" w:color="000000"/>
              <w:bottom w:val="nil"/>
              <w:right w:val="nil"/>
            </w:tcBorders>
            <w:shd w:val="clear" w:color="auto" w:fill="auto"/>
            <w:vAlign w:val="center"/>
          </w:tcPr>
          <w:p w:rsidR="000E6466" w:rsidRDefault="000E6466" w:rsidP="000E6466">
            <w:pPr>
              <w:spacing w:after="0" w:line="240" w:lineRule="auto"/>
              <w:jc w:val="center"/>
            </w:pPr>
            <w:r>
              <w:t>408</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Installation and painting of Metalic guard rails.</w:t>
            </w:r>
          </w:p>
        </w:tc>
        <w:tc>
          <w:tcPr>
            <w:tcW w:w="992"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2.00</w:t>
            </w:r>
          </w:p>
        </w:tc>
        <w:tc>
          <w:tcPr>
            <w:tcW w:w="160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0E6466" w:rsidTr="00637A54">
        <w:trPr>
          <w:trHeight w:val="630"/>
        </w:trPr>
        <w:tc>
          <w:tcPr>
            <w:tcW w:w="1189" w:type="dxa"/>
            <w:tcBorders>
              <w:top w:val="single" w:sz="4" w:space="0" w:color="000000"/>
              <w:left w:val="single" w:sz="8" w:space="0" w:color="000000"/>
              <w:bottom w:val="nil"/>
              <w:right w:val="nil"/>
            </w:tcBorders>
            <w:shd w:val="clear" w:color="auto" w:fill="auto"/>
            <w:vAlign w:val="center"/>
          </w:tcPr>
          <w:p w:rsidR="000E6466" w:rsidRDefault="000E6466" w:rsidP="000E6466">
            <w:pPr>
              <w:spacing w:after="0" w:line="240" w:lineRule="auto"/>
              <w:jc w:val="center"/>
            </w:pPr>
            <w:r>
              <w:t>409</w:t>
            </w:r>
          </w:p>
        </w:tc>
        <w:tc>
          <w:tcPr>
            <w:tcW w:w="4198" w:type="dxa"/>
            <w:tcBorders>
              <w:top w:val="nil"/>
              <w:left w:val="single" w:sz="4" w:space="0" w:color="000000"/>
              <w:bottom w:val="single" w:sz="4" w:space="0" w:color="000000"/>
              <w:right w:val="single" w:sz="4" w:space="0" w:color="000000"/>
            </w:tcBorders>
            <w:shd w:val="clear" w:color="auto" w:fill="auto"/>
            <w:vAlign w:val="center"/>
          </w:tcPr>
          <w:p w:rsidR="000E6466" w:rsidRDefault="000E6466" w:rsidP="000E6466">
            <w:pPr>
              <w:spacing w:after="0" w:line="240" w:lineRule="auto"/>
              <w:rPr>
                <w:szCs w:val="24"/>
              </w:rPr>
            </w:pPr>
            <w:r>
              <w:rPr>
                <w:szCs w:val="24"/>
              </w:rPr>
              <w:t>Installation of Metalic funders information plate</w:t>
            </w:r>
          </w:p>
        </w:tc>
        <w:tc>
          <w:tcPr>
            <w:tcW w:w="992"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U</w:t>
            </w:r>
          </w:p>
        </w:tc>
        <w:tc>
          <w:tcPr>
            <w:tcW w:w="108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0E6466" w:rsidRDefault="000E6466" w:rsidP="000E6466">
            <w:pPr>
              <w:spacing w:after="0" w:line="240" w:lineRule="auto"/>
              <w:jc w:val="right"/>
              <w:rPr>
                <w:szCs w:val="24"/>
              </w:rPr>
            </w:pPr>
          </w:p>
        </w:tc>
      </w:tr>
      <w:tr w:rsidR="009B646F" w:rsidTr="00637A54">
        <w:trPr>
          <w:trHeight w:val="330"/>
        </w:trPr>
        <w:tc>
          <w:tcPr>
            <w:tcW w:w="1189" w:type="dxa"/>
            <w:tcBorders>
              <w:top w:val="single" w:sz="4" w:space="0" w:color="000000"/>
              <w:left w:val="single" w:sz="8" w:space="0" w:color="000000"/>
              <w:bottom w:val="single" w:sz="8" w:space="0" w:color="000000"/>
              <w:right w:val="nil"/>
            </w:tcBorders>
            <w:shd w:val="clear" w:color="auto" w:fill="FFFFFF"/>
            <w:vAlign w:val="center"/>
          </w:tcPr>
          <w:p w:rsidR="009B646F" w:rsidRDefault="009B646F" w:rsidP="00637A54">
            <w:pPr>
              <w:spacing w:after="0" w:line="240" w:lineRule="auto"/>
              <w:jc w:val="center"/>
              <w:rPr>
                <w:b/>
                <w:bCs/>
                <w:szCs w:val="24"/>
              </w:rPr>
            </w:pPr>
            <w:r>
              <w:rPr>
                <w:b/>
                <w:bCs/>
                <w:szCs w:val="24"/>
              </w:rPr>
              <w:t> </w:t>
            </w:r>
          </w:p>
        </w:tc>
        <w:tc>
          <w:tcPr>
            <w:tcW w:w="7884" w:type="dxa"/>
            <w:gridSpan w:val="4"/>
            <w:tcBorders>
              <w:top w:val="single" w:sz="4" w:space="0" w:color="000000"/>
              <w:left w:val="single" w:sz="4" w:space="0" w:color="000000"/>
              <w:bottom w:val="single" w:sz="8" w:space="0" w:color="000000"/>
              <w:right w:val="single" w:sz="8" w:space="0" w:color="000000"/>
            </w:tcBorders>
            <w:shd w:val="clear" w:color="auto" w:fill="FFFFFF"/>
            <w:vAlign w:val="center"/>
          </w:tcPr>
          <w:p w:rsidR="009B646F" w:rsidRDefault="009B646F" w:rsidP="00637A54">
            <w:pPr>
              <w:spacing w:after="0" w:line="240" w:lineRule="auto"/>
              <w:ind w:firstLine="240"/>
              <w:jc w:val="center"/>
              <w:rPr>
                <w:b/>
                <w:bCs/>
                <w:i/>
                <w:iCs/>
                <w:szCs w:val="24"/>
              </w:rPr>
            </w:pPr>
            <w:r>
              <w:rPr>
                <w:b/>
                <w:bCs/>
                <w:i/>
                <w:iCs/>
                <w:szCs w:val="24"/>
              </w:rPr>
              <w:t>Sub-total 400</w:t>
            </w:r>
          </w:p>
        </w:tc>
        <w:tc>
          <w:tcPr>
            <w:tcW w:w="1701" w:type="dxa"/>
            <w:tcBorders>
              <w:top w:val="nil"/>
              <w:left w:val="nil"/>
              <w:bottom w:val="single" w:sz="8" w:space="0" w:color="000000"/>
              <w:right w:val="single" w:sz="8" w:space="0" w:color="000000"/>
            </w:tcBorders>
            <w:shd w:val="clear" w:color="auto" w:fill="FFFFFF"/>
            <w:vAlign w:val="center"/>
          </w:tcPr>
          <w:p w:rsidR="009B646F" w:rsidRDefault="009B646F" w:rsidP="00637A54">
            <w:pPr>
              <w:spacing w:after="0" w:line="240" w:lineRule="auto"/>
              <w:jc w:val="right"/>
              <w:rPr>
                <w:b/>
                <w:bCs/>
                <w:szCs w:val="24"/>
              </w:rPr>
            </w:pPr>
          </w:p>
        </w:tc>
      </w:tr>
      <w:tr w:rsidR="009B646F" w:rsidTr="00637A54">
        <w:trPr>
          <w:trHeight w:val="315"/>
        </w:trPr>
        <w:tc>
          <w:tcPr>
            <w:tcW w:w="1189" w:type="dxa"/>
            <w:tcBorders>
              <w:top w:val="single" w:sz="4" w:space="0" w:color="000000"/>
              <w:left w:val="single" w:sz="8"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4198" w:type="dxa"/>
            <w:tcBorders>
              <w:top w:val="single" w:sz="4" w:space="0" w:color="000000"/>
              <w:left w:val="nil"/>
              <w:bottom w:val="single" w:sz="4" w:space="0" w:color="000000"/>
              <w:right w:val="single" w:sz="4" w:space="0" w:color="000000"/>
            </w:tcBorders>
            <w:shd w:val="clear" w:color="auto" w:fill="auto"/>
            <w:vAlign w:val="center"/>
          </w:tcPr>
          <w:p w:rsidR="009B646F" w:rsidRPr="00DC288D" w:rsidRDefault="009B646F" w:rsidP="00637A54">
            <w:pPr>
              <w:spacing w:after="0" w:line="240" w:lineRule="auto"/>
              <w:jc w:val="center"/>
              <w:rPr>
                <w:b/>
                <w:bCs/>
                <w:szCs w:val="24"/>
              </w:rPr>
            </w:pPr>
            <w:r w:rsidRPr="00DC288D">
              <w:rPr>
                <w:b/>
                <w:bCs/>
                <w:szCs w:val="24"/>
              </w:rPr>
              <w:t>MTHTVA</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single" w:sz="4" w:space="0" w:color="000000"/>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b/>
                <w:bCs/>
                <w:szCs w:val="24"/>
              </w:rPr>
            </w:pPr>
          </w:p>
        </w:tc>
      </w:tr>
      <w:tr w:rsidR="009B646F" w:rsidTr="00637A54">
        <w:trPr>
          <w:trHeight w:val="315"/>
        </w:trPr>
        <w:tc>
          <w:tcPr>
            <w:tcW w:w="1189" w:type="dxa"/>
            <w:tcBorders>
              <w:top w:val="nil"/>
              <w:left w:val="single" w:sz="8"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4198" w:type="dxa"/>
            <w:tcBorders>
              <w:top w:val="nil"/>
              <w:left w:val="nil"/>
              <w:bottom w:val="single" w:sz="4" w:space="0" w:color="000000"/>
              <w:right w:val="single" w:sz="4" w:space="0" w:color="000000"/>
            </w:tcBorders>
            <w:shd w:val="clear" w:color="auto" w:fill="auto"/>
            <w:vAlign w:val="center"/>
          </w:tcPr>
          <w:p w:rsidR="009B646F" w:rsidRPr="00DC288D" w:rsidRDefault="009B646F" w:rsidP="00637A54">
            <w:pPr>
              <w:spacing w:after="0" w:line="240" w:lineRule="auto"/>
              <w:jc w:val="center"/>
              <w:rPr>
                <w:b/>
                <w:bCs/>
                <w:szCs w:val="24"/>
              </w:rPr>
            </w:pPr>
            <w:r w:rsidRPr="00DC288D">
              <w:rPr>
                <w:b/>
                <w:bCs/>
                <w:szCs w:val="24"/>
              </w:rPr>
              <w:t>TVA  19.25%</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315"/>
        </w:trPr>
        <w:tc>
          <w:tcPr>
            <w:tcW w:w="1189" w:type="dxa"/>
            <w:tcBorders>
              <w:top w:val="nil"/>
              <w:left w:val="single" w:sz="8"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4198" w:type="dxa"/>
            <w:tcBorders>
              <w:top w:val="nil"/>
              <w:left w:val="nil"/>
              <w:bottom w:val="single" w:sz="4" w:space="0" w:color="000000"/>
              <w:right w:val="single" w:sz="4" w:space="0" w:color="000000"/>
            </w:tcBorders>
            <w:shd w:val="clear" w:color="auto" w:fill="auto"/>
            <w:vAlign w:val="center"/>
          </w:tcPr>
          <w:p w:rsidR="009B646F" w:rsidRPr="00DC288D" w:rsidRDefault="009B646F" w:rsidP="00637A54">
            <w:pPr>
              <w:spacing w:after="0" w:line="240" w:lineRule="auto"/>
              <w:jc w:val="center"/>
              <w:rPr>
                <w:b/>
                <w:bCs/>
                <w:szCs w:val="24"/>
              </w:rPr>
            </w:pPr>
            <w:r w:rsidRPr="00DC288D">
              <w:rPr>
                <w:b/>
                <w:bCs/>
                <w:szCs w:val="24"/>
              </w:rPr>
              <w:t>AIR 2.2% or 5.5%</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315"/>
        </w:trPr>
        <w:tc>
          <w:tcPr>
            <w:tcW w:w="1189" w:type="dxa"/>
            <w:tcBorders>
              <w:top w:val="nil"/>
              <w:left w:val="single" w:sz="8" w:space="0" w:color="000000"/>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4198" w:type="dxa"/>
            <w:tcBorders>
              <w:top w:val="nil"/>
              <w:left w:val="nil"/>
              <w:bottom w:val="single" w:sz="4" w:space="0" w:color="000000"/>
              <w:right w:val="single" w:sz="4" w:space="0" w:color="000000"/>
            </w:tcBorders>
            <w:shd w:val="clear" w:color="auto" w:fill="auto"/>
            <w:vAlign w:val="center"/>
          </w:tcPr>
          <w:p w:rsidR="009B646F" w:rsidRPr="00DC288D" w:rsidRDefault="009B646F" w:rsidP="00637A54">
            <w:pPr>
              <w:spacing w:after="0" w:line="240" w:lineRule="auto"/>
              <w:jc w:val="center"/>
              <w:rPr>
                <w:b/>
                <w:bCs/>
                <w:szCs w:val="24"/>
              </w:rPr>
            </w:pPr>
            <w:r w:rsidRPr="00DC288D">
              <w:rPr>
                <w:b/>
                <w:bCs/>
                <w:szCs w:val="24"/>
              </w:rPr>
              <w:t>Net payable</w:t>
            </w:r>
          </w:p>
        </w:tc>
        <w:tc>
          <w:tcPr>
            <w:tcW w:w="992"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9B646F" w:rsidRDefault="009B646F" w:rsidP="00637A54">
            <w:pPr>
              <w:spacing w:after="0" w:line="240" w:lineRule="auto"/>
              <w:jc w:val="right"/>
              <w:rPr>
                <w:szCs w:val="24"/>
              </w:rPr>
            </w:pPr>
          </w:p>
        </w:tc>
      </w:tr>
      <w:tr w:rsidR="009B646F" w:rsidTr="00637A54">
        <w:trPr>
          <w:trHeight w:val="330"/>
        </w:trPr>
        <w:tc>
          <w:tcPr>
            <w:tcW w:w="1189" w:type="dxa"/>
            <w:tcBorders>
              <w:top w:val="nil"/>
              <w:left w:val="single" w:sz="8" w:space="0" w:color="000000"/>
              <w:bottom w:val="nil"/>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4198" w:type="dxa"/>
            <w:tcBorders>
              <w:top w:val="nil"/>
              <w:left w:val="nil"/>
              <w:bottom w:val="nil"/>
              <w:right w:val="single" w:sz="4" w:space="0" w:color="000000"/>
            </w:tcBorders>
            <w:shd w:val="clear" w:color="auto" w:fill="auto"/>
            <w:vAlign w:val="center"/>
          </w:tcPr>
          <w:p w:rsidR="009B646F" w:rsidRPr="00DC288D" w:rsidRDefault="009B646F" w:rsidP="00637A54">
            <w:pPr>
              <w:spacing w:after="0" w:line="240" w:lineRule="auto"/>
              <w:jc w:val="center"/>
              <w:rPr>
                <w:b/>
                <w:bCs/>
                <w:szCs w:val="24"/>
              </w:rPr>
            </w:pPr>
            <w:r w:rsidRPr="00DC288D">
              <w:rPr>
                <w:b/>
                <w:bCs/>
                <w:szCs w:val="24"/>
              </w:rPr>
              <w:t>TTC</w:t>
            </w:r>
          </w:p>
        </w:tc>
        <w:tc>
          <w:tcPr>
            <w:tcW w:w="992" w:type="dxa"/>
            <w:tcBorders>
              <w:top w:val="nil"/>
              <w:left w:val="nil"/>
              <w:bottom w:val="nil"/>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087" w:type="dxa"/>
            <w:tcBorders>
              <w:top w:val="nil"/>
              <w:left w:val="nil"/>
              <w:bottom w:val="nil"/>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607" w:type="dxa"/>
            <w:tcBorders>
              <w:top w:val="nil"/>
              <w:left w:val="nil"/>
              <w:bottom w:val="nil"/>
              <w:right w:val="single" w:sz="4" w:space="0" w:color="000000"/>
            </w:tcBorders>
            <w:shd w:val="clear" w:color="auto" w:fill="auto"/>
            <w:vAlign w:val="center"/>
          </w:tcPr>
          <w:p w:rsidR="009B646F" w:rsidRDefault="009B646F" w:rsidP="00637A54">
            <w:pPr>
              <w:spacing w:after="0" w:line="240" w:lineRule="auto"/>
              <w:rPr>
                <w:szCs w:val="24"/>
              </w:rPr>
            </w:pPr>
            <w:r>
              <w:rPr>
                <w:szCs w:val="24"/>
              </w:rPr>
              <w:t> </w:t>
            </w:r>
          </w:p>
        </w:tc>
        <w:tc>
          <w:tcPr>
            <w:tcW w:w="1701" w:type="dxa"/>
            <w:tcBorders>
              <w:top w:val="nil"/>
              <w:left w:val="nil"/>
              <w:bottom w:val="nil"/>
              <w:right w:val="single" w:sz="8" w:space="0" w:color="000000"/>
            </w:tcBorders>
            <w:shd w:val="clear" w:color="auto" w:fill="auto"/>
            <w:vAlign w:val="center"/>
          </w:tcPr>
          <w:p w:rsidR="009B646F" w:rsidRDefault="009B646F" w:rsidP="00637A54">
            <w:pPr>
              <w:spacing w:after="0" w:line="240" w:lineRule="auto"/>
              <w:jc w:val="right"/>
              <w:rPr>
                <w:b/>
                <w:bCs/>
                <w:szCs w:val="24"/>
              </w:rPr>
            </w:pPr>
          </w:p>
        </w:tc>
      </w:tr>
      <w:tr w:rsidR="009B646F" w:rsidTr="00637A54">
        <w:trPr>
          <w:trHeight w:val="1230"/>
        </w:trPr>
        <w:tc>
          <w:tcPr>
            <w:tcW w:w="10774" w:type="dxa"/>
            <w:gridSpan w:val="6"/>
            <w:tcBorders>
              <w:top w:val="single" w:sz="8" w:space="0" w:color="000000"/>
              <w:left w:val="single" w:sz="8" w:space="0" w:color="000000"/>
              <w:bottom w:val="single" w:sz="8" w:space="0" w:color="000000"/>
              <w:right w:val="single" w:sz="8" w:space="0" w:color="000000"/>
            </w:tcBorders>
            <w:shd w:val="clear" w:color="auto" w:fill="FCE4D6"/>
            <w:vAlign w:val="center"/>
          </w:tcPr>
          <w:p w:rsidR="009B646F" w:rsidRDefault="009B646F" w:rsidP="00637A54">
            <w:pPr>
              <w:spacing w:after="0" w:line="240" w:lineRule="auto"/>
              <w:rPr>
                <w:b/>
                <w:bCs/>
                <w:sz w:val="30"/>
                <w:szCs w:val="30"/>
              </w:rPr>
            </w:pPr>
            <w:r>
              <w:rPr>
                <w:b/>
                <w:bCs/>
                <w:sz w:val="30"/>
                <w:szCs w:val="30"/>
              </w:rPr>
              <w:t>This estimate is closed at the sum of: ………………..</w:t>
            </w:r>
          </w:p>
        </w:tc>
      </w:tr>
    </w:tbl>
    <w:p w:rsidR="00645F17" w:rsidRDefault="00645F17" w:rsidP="00C501E2">
      <w:pPr>
        <w:spacing w:after="0" w:line="240" w:lineRule="auto"/>
        <w:ind w:firstLine="0"/>
        <w:jc w:val="left"/>
        <w:rPr>
          <w:color w:val="auto"/>
          <w:szCs w:val="24"/>
          <w:highlight w:val="cyan"/>
          <w:lang w:val="en-GB"/>
        </w:rPr>
      </w:pPr>
    </w:p>
    <w:p w:rsidR="00C501E2" w:rsidRPr="00095BAC" w:rsidRDefault="00C501E2" w:rsidP="00C501E2">
      <w:pPr>
        <w:spacing w:after="0" w:line="240" w:lineRule="auto"/>
        <w:ind w:firstLine="0"/>
        <w:jc w:val="left"/>
        <w:rPr>
          <w:color w:val="auto"/>
          <w:szCs w:val="24"/>
          <w:lang w:val="en-GB"/>
        </w:rPr>
      </w:pPr>
      <w:r w:rsidRPr="00095BAC">
        <w:rPr>
          <w:color w:val="auto"/>
          <w:szCs w:val="24"/>
          <w:lang w:val="en-GB"/>
        </w:rPr>
        <w:t>Signature</w:t>
      </w:r>
    </w:p>
    <w:p w:rsidR="00C501E2" w:rsidRPr="00095BAC" w:rsidRDefault="00C501E2" w:rsidP="00C501E2">
      <w:pPr>
        <w:spacing w:after="0" w:line="240" w:lineRule="auto"/>
        <w:ind w:firstLine="0"/>
        <w:jc w:val="left"/>
        <w:rPr>
          <w:color w:val="auto"/>
          <w:szCs w:val="24"/>
          <w:lang w:val="en-GB"/>
        </w:rPr>
      </w:pPr>
      <w:r w:rsidRPr="00095BAC">
        <w:rPr>
          <w:color w:val="auto"/>
          <w:szCs w:val="24"/>
          <w:lang w:val="en-GB"/>
        </w:rPr>
        <w:t>Name of Bidder:</w:t>
      </w:r>
    </w:p>
    <w:p w:rsidR="00381582" w:rsidRDefault="00C501E2" w:rsidP="00C501E2">
      <w:pPr>
        <w:spacing w:after="0" w:line="240" w:lineRule="auto"/>
        <w:ind w:firstLine="0"/>
        <w:jc w:val="left"/>
        <w:rPr>
          <w:color w:val="auto"/>
          <w:szCs w:val="24"/>
          <w:lang w:val="en-GB"/>
        </w:rPr>
      </w:pPr>
      <w:r w:rsidRPr="00095BAC">
        <w:rPr>
          <w:color w:val="auto"/>
          <w:szCs w:val="24"/>
          <w:lang w:val="en-GB"/>
        </w:rPr>
        <w:t>Date</w:t>
      </w:r>
    </w:p>
    <w:p w:rsidR="00757DA7" w:rsidRDefault="00757DA7"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Pr="00C501E2" w:rsidRDefault="00B61F4C" w:rsidP="00C501E2">
      <w:pPr>
        <w:spacing w:after="0" w:line="240" w:lineRule="auto"/>
        <w:ind w:firstLine="0"/>
        <w:jc w:val="left"/>
        <w:rPr>
          <w:color w:val="auto"/>
          <w:szCs w:val="24"/>
          <w:lang w:val="en-GB"/>
        </w:rPr>
      </w:pPr>
    </w:p>
    <w:p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tblPr>
      <w:tblGrid>
        <w:gridCol w:w="679"/>
        <w:gridCol w:w="1829"/>
        <w:gridCol w:w="680"/>
        <w:gridCol w:w="1058"/>
        <w:gridCol w:w="1340"/>
        <w:gridCol w:w="1424"/>
        <w:gridCol w:w="1597"/>
        <w:gridCol w:w="1424"/>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Quantity </w:t>
            </w:r>
          </w:p>
          <w:p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16" w:firstLine="0"/>
              <w:jc w:val="center"/>
              <w:rPr>
                <w:sz w:val="28"/>
              </w:rPr>
            </w:pPr>
            <w:r w:rsidRPr="00620F9B">
              <w:rPr>
                <w:i/>
              </w:rPr>
              <w:t xml:space="preserve">Rate  </w:t>
            </w:r>
          </w:p>
          <w:p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right="116" w:firstLine="0"/>
              <w:jc w:val="center"/>
              <w:rPr>
                <w:sz w:val="28"/>
              </w:rPr>
            </w:pPr>
            <w:r w:rsidRPr="00620F9B">
              <w:rPr>
                <w:i/>
              </w:rPr>
              <w:t xml:space="preserve">Amount  </w:t>
            </w:r>
          </w:p>
          <w:p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14" w:firstLine="0"/>
              <w:jc w:val="center"/>
              <w:rPr>
                <w:sz w:val="28"/>
              </w:rPr>
            </w:pPr>
            <w:r w:rsidRPr="00620F9B">
              <w:rPr>
                <w:i/>
              </w:rPr>
              <w:t xml:space="preserve">Rate  </w:t>
            </w:r>
          </w:p>
          <w:p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35" w:firstLine="0"/>
              <w:jc w:val="center"/>
              <w:rPr>
                <w:sz w:val="28"/>
              </w:rPr>
            </w:pPr>
            <w:r w:rsidRPr="00620F9B">
              <w:rPr>
                <w:i/>
              </w:rPr>
              <w:t xml:space="preserve">Amount  </w:t>
            </w:r>
          </w:p>
          <w:p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rsidR="00A87564" w:rsidRPr="00620F9B" w:rsidRDefault="00A87564" w:rsidP="00DB5D3C">
            <w:pPr>
              <w:spacing w:after="0" w:line="259" w:lineRule="auto"/>
              <w:ind w:left="180" w:right="111" w:firstLine="0"/>
              <w:jc w:val="right"/>
              <w:rPr>
                <w:sz w:val="28"/>
              </w:rPr>
            </w:pPr>
            <w:r w:rsidRPr="00620F9B">
              <w:rPr>
                <w:sz w:val="28"/>
              </w:rPr>
              <w:t xml:space="preserve">Total  </w:t>
            </w:r>
          </w:p>
          <w:p w:rsidR="00A87564" w:rsidRPr="00620F9B" w:rsidRDefault="00A87564" w:rsidP="00DB5D3C">
            <w:pPr>
              <w:spacing w:after="0" w:line="259" w:lineRule="auto"/>
              <w:ind w:left="180" w:right="50" w:firstLine="0"/>
              <w:jc w:val="right"/>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firstLine="0"/>
              <w:jc w:val="left"/>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r>
    </w:tbl>
    <w:p w:rsidR="00BA6FAD" w:rsidRDefault="00BA6FAD" w:rsidP="00095BAC">
      <w:pPr>
        <w:spacing w:after="14" w:line="259" w:lineRule="auto"/>
        <w:ind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sectPr w:rsidR="00BA6FAD" w:rsidSect="003E5A14">
          <w:pgSz w:w="12240" w:h="15840"/>
          <w:pgMar w:top="727" w:right="1080" w:bottom="1439" w:left="1260" w:header="727" w:footer="720" w:gutter="0"/>
          <w:pgNumType w:start="1"/>
          <w:cols w:space="720"/>
          <w:titlePg/>
          <w:docGrid w:linePitch="326"/>
        </w:sectPr>
      </w:pPr>
    </w:p>
    <w:p w:rsidR="00BA6FAD" w:rsidRDefault="00BA6FAD" w:rsidP="00BA6FAD">
      <w:pPr>
        <w:spacing w:after="14" w:line="259" w:lineRule="auto"/>
        <w:jc w:val="left"/>
        <w:rPr>
          <w:sz w:val="28"/>
        </w:rPr>
      </w:pPr>
    </w:p>
    <w:p w:rsidR="003E5A14" w:rsidRDefault="003E5A14" w:rsidP="003E5A14">
      <w:pPr>
        <w:ind w:firstLine="0"/>
        <w:jc w:val="center"/>
        <w:rPr>
          <w:b/>
          <w:sz w:val="40"/>
        </w:rPr>
      </w:pPr>
      <w:r w:rsidRPr="00620F9B">
        <w:rPr>
          <w:b/>
          <w:sz w:val="40"/>
        </w:rPr>
        <w:t>DRAWINGS</w:t>
      </w:r>
    </w:p>
    <w:p w:rsidR="00BA6FAD" w:rsidRPr="00620F9B" w:rsidRDefault="00BA6FAD" w:rsidP="003E5A14">
      <w:pPr>
        <w:ind w:firstLine="0"/>
        <w:jc w:val="center"/>
        <w:rPr>
          <w:b/>
          <w:sz w:val="40"/>
        </w:rPr>
      </w:pPr>
      <w:r>
        <w:rPr>
          <w:noProof/>
        </w:rPr>
        <w:drawing>
          <wp:anchor distT="0" distB="0" distL="114300" distR="114300" simplePos="0" relativeHeight="251787264" behindDoc="0" locked="0" layoutInCell="1" allowOverlap="1">
            <wp:simplePos x="0" y="0"/>
            <wp:positionH relativeFrom="column">
              <wp:posOffset>0</wp:posOffset>
            </wp:positionH>
            <wp:positionV relativeFrom="paragraph">
              <wp:posOffset>1905</wp:posOffset>
            </wp:positionV>
            <wp:extent cx="8910955" cy="4502150"/>
            <wp:effectExtent l="0" t="0" r="444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910955" cy="4502150"/>
                    </a:xfrm>
                    <a:prstGeom prst="rect">
                      <a:avLst/>
                    </a:prstGeom>
                  </pic:spPr>
                </pic:pic>
              </a:graphicData>
            </a:graphic>
          </wp:anchor>
        </w:drawing>
      </w: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BA6FAD" w:rsidP="00F75A56">
      <w:pPr>
        <w:spacing w:after="14" w:line="259" w:lineRule="auto"/>
        <w:ind w:left="180" w:firstLine="0"/>
        <w:jc w:val="left"/>
        <w:rPr>
          <w:sz w:val="40"/>
        </w:rPr>
      </w:pPr>
      <w:r>
        <w:rPr>
          <w:noProof/>
          <w:sz w:val="40"/>
        </w:rPr>
        <w:lastRenderedPageBreak/>
        <w:drawing>
          <wp:anchor distT="0" distB="0" distL="114300" distR="114300" simplePos="0" relativeHeight="251789312" behindDoc="0" locked="0" layoutInCell="1" allowOverlap="1">
            <wp:simplePos x="0" y="0"/>
            <wp:positionH relativeFrom="margin">
              <wp:align>left</wp:align>
            </wp:positionH>
            <wp:positionV relativeFrom="paragraph">
              <wp:posOffset>147955</wp:posOffset>
            </wp:positionV>
            <wp:extent cx="3718560" cy="3345674"/>
            <wp:effectExtent l="0" t="0" r="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8560" cy="3345674"/>
                    </a:xfrm>
                    <a:prstGeom prst="rect">
                      <a:avLst/>
                    </a:prstGeom>
                    <a:noFill/>
                  </pic:spPr>
                </pic:pic>
              </a:graphicData>
            </a:graphic>
          </wp:anchor>
        </w:drawing>
      </w:r>
      <w:r>
        <w:rPr>
          <w:noProof/>
        </w:rPr>
        <w:drawing>
          <wp:anchor distT="0" distB="0" distL="114300" distR="114300" simplePos="0" relativeHeight="251788288" behindDoc="0" locked="0" layoutInCell="1" allowOverlap="1">
            <wp:simplePos x="0" y="0"/>
            <wp:positionH relativeFrom="margin">
              <wp:align>right</wp:align>
            </wp:positionH>
            <wp:positionV relativeFrom="paragraph">
              <wp:posOffset>0</wp:posOffset>
            </wp:positionV>
            <wp:extent cx="5372100" cy="3448817"/>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72100" cy="3448817"/>
                    </a:xfrm>
                    <a:prstGeom prst="rect">
                      <a:avLst/>
                    </a:prstGeom>
                  </pic:spPr>
                </pic:pic>
              </a:graphicData>
            </a:graphic>
          </wp:anchor>
        </w:drawing>
      </w: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BA6FAD" w:rsidP="00F75A56">
      <w:pPr>
        <w:spacing w:after="14" w:line="259" w:lineRule="auto"/>
        <w:ind w:left="180" w:firstLine="0"/>
        <w:jc w:val="left"/>
        <w:rPr>
          <w:sz w:val="40"/>
        </w:rPr>
      </w:pPr>
      <w:r>
        <w:rPr>
          <w:noProof/>
          <w:sz w:val="40"/>
        </w:rPr>
        <w:drawing>
          <wp:inline distT="0" distB="0" distL="0" distR="0">
            <wp:extent cx="8694170" cy="485648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01365" cy="4860499"/>
                    </a:xfrm>
                    <a:prstGeom prst="rect">
                      <a:avLst/>
                    </a:prstGeom>
                    <a:noFill/>
                  </pic:spPr>
                </pic:pic>
              </a:graphicData>
            </a:graphic>
          </wp:inline>
        </w:drawing>
      </w: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BA6FAD" w:rsidRDefault="00BA6FAD" w:rsidP="00D36AD4">
      <w:pPr>
        <w:spacing w:after="14" w:line="259" w:lineRule="auto"/>
        <w:ind w:firstLine="0"/>
        <w:jc w:val="left"/>
        <w:rPr>
          <w:sz w:val="40"/>
        </w:rPr>
        <w:sectPr w:rsidR="00BA6FAD" w:rsidSect="00BA6FAD">
          <w:headerReference w:type="default" r:id="rId25"/>
          <w:headerReference w:type="first" r:id="rId26"/>
          <w:pgSz w:w="15840" w:h="12240" w:orient="landscape"/>
          <w:pgMar w:top="900" w:right="727" w:bottom="630" w:left="1080" w:header="727" w:footer="720" w:gutter="0"/>
          <w:pgNumType w:start="1"/>
          <w:cols w:space="720"/>
          <w:titlePg/>
          <w:docGrid w:linePitch="326"/>
        </w:sectPr>
      </w:pPr>
    </w:p>
    <w:p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rsidR="00A87564" w:rsidRPr="00620F9B" w:rsidRDefault="00A87564" w:rsidP="00A87564">
      <w:pPr>
        <w:spacing w:after="0" w:line="259" w:lineRule="auto"/>
        <w:ind w:left="180" w:right="70" w:firstLine="0"/>
        <w:rPr>
          <w:sz w:val="28"/>
        </w:rPr>
      </w:pPr>
      <w:r w:rsidRPr="00620F9B">
        <w:rPr>
          <w:b/>
          <w:i/>
          <w:sz w:val="32"/>
        </w:rPr>
        <w:t>[For lump- sum contracts- Delete if not applicable]</w:t>
      </w:r>
    </w:p>
    <w:p w:rsidR="00A87564" w:rsidRPr="00620F9B"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bl>
    <w:p w:rsidR="00A87564" w:rsidRPr="00620F9B" w:rsidRDefault="00A87564" w:rsidP="00A87564">
      <w:pPr>
        <w:spacing w:after="93" w:line="259" w:lineRule="auto"/>
        <w:ind w:left="180" w:firstLine="0"/>
        <w:jc w:val="center"/>
        <w:rPr>
          <w:sz w:val="28"/>
        </w:rPr>
      </w:pPr>
    </w:p>
    <w:p w:rsidR="00A87564" w:rsidRPr="00620F9B" w:rsidRDefault="00A87564" w:rsidP="00A87564">
      <w:pPr>
        <w:spacing w:after="0" w:line="259" w:lineRule="auto"/>
        <w:ind w:left="180" w:firstLine="0"/>
        <w:jc w:val="left"/>
        <w:rPr>
          <w:sz w:val="28"/>
        </w:rPr>
      </w:pPr>
    </w:p>
    <w:p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rsidR="00C501E2" w:rsidRPr="00C501E2" w:rsidRDefault="00C501E2" w:rsidP="005F6B36">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5F6B36">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5F6B36">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5F6B36">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rsidR="00C501E2" w:rsidRPr="00C501E2" w:rsidRDefault="00C501E2" w:rsidP="005F6B36">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lastRenderedPageBreak/>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rsidR="00C501E2" w:rsidRPr="00C501E2" w:rsidRDefault="00C501E2" w:rsidP="005F6B3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rsidR="00C501E2" w:rsidRPr="00C501E2" w:rsidRDefault="00C501E2" w:rsidP="005F6B3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rsidP="005F6B3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rsidP="005F6B36">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rsidR="00EC7AD6" w:rsidRPr="00620F9B" w:rsidRDefault="00065C08" w:rsidP="00892D5A">
      <w:pPr>
        <w:pStyle w:val="Heading1"/>
        <w:spacing w:after="77"/>
        <w:ind w:left="180" w:right="61"/>
        <w:rPr>
          <w:sz w:val="44"/>
        </w:rPr>
      </w:pPr>
      <w:r w:rsidRPr="00620F9B">
        <w:rPr>
          <w:sz w:val="44"/>
        </w:rPr>
        <w:t xml:space="preserve">ANNEX 2: Quotation Forms </w:t>
      </w:r>
      <w:bookmarkEnd w:id="29"/>
    </w:p>
    <w:p w:rsidR="00EC7AD6" w:rsidRPr="00620F9B" w:rsidRDefault="00EC7AD6" w:rsidP="00892D5A">
      <w:pPr>
        <w:spacing w:after="0" w:line="259" w:lineRule="auto"/>
        <w:ind w:left="180" w:firstLine="0"/>
        <w:jc w:val="center"/>
        <w:rPr>
          <w:sz w:val="28"/>
        </w:rPr>
      </w:pPr>
    </w:p>
    <w:p w:rsidR="00EC7AD6" w:rsidRPr="00620F9B" w:rsidRDefault="00065C08" w:rsidP="00892D5A">
      <w:pPr>
        <w:pStyle w:val="Heading2"/>
        <w:ind w:left="180" w:right="62"/>
        <w:rPr>
          <w:sz w:val="44"/>
        </w:rPr>
      </w:pPr>
      <w:r w:rsidRPr="00620F9B">
        <w:rPr>
          <w:sz w:val="44"/>
        </w:rPr>
        <w:t xml:space="preserve">Contractor Quotation Form </w:t>
      </w:r>
    </w:p>
    <w:p w:rsidR="00EC7AD6" w:rsidRPr="00620F9B"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Contractor’s </w:t>
            </w:r>
          </w:p>
          <w:p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bl>
    <w:p w:rsidR="00EC7AD6" w:rsidRPr="00620F9B" w:rsidRDefault="00EC7AD6" w:rsidP="00892D5A">
      <w:pPr>
        <w:spacing w:after="0" w:line="259" w:lineRule="auto"/>
        <w:ind w:left="180" w:firstLine="0"/>
        <w:jc w:val="left"/>
        <w:rPr>
          <w:sz w:val="28"/>
        </w:rPr>
      </w:pPr>
    </w:p>
    <w:p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892D5A">
      <w:pPr>
        <w:spacing w:after="96" w:line="259" w:lineRule="auto"/>
        <w:ind w:left="180" w:firstLine="0"/>
        <w:jc w:val="left"/>
        <w:rPr>
          <w:sz w:val="28"/>
        </w:rPr>
      </w:pPr>
    </w:p>
    <w:p w:rsidR="00EC7AD6" w:rsidRPr="00620F9B" w:rsidRDefault="00065C08" w:rsidP="00892D5A">
      <w:pPr>
        <w:pStyle w:val="Heading3"/>
        <w:ind w:left="180"/>
        <w:rPr>
          <w:sz w:val="28"/>
        </w:rPr>
      </w:pPr>
      <w:r w:rsidRPr="00620F9B">
        <w:rPr>
          <w:sz w:val="28"/>
        </w:rPr>
        <w:t>SUBMISSION OF QUOTATION 1.Conformity and No Reservations</w:t>
      </w:r>
    </w:p>
    <w:p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892D5A">
      <w:pPr>
        <w:pStyle w:val="Heading3"/>
        <w:ind w:left="180"/>
        <w:rPr>
          <w:sz w:val="28"/>
        </w:rPr>
      </w:pPr>
      <w:proofErr w:type="gramStart"/>
      <w:r w:rsidRPr="00620F9B">
        <w:rPr>
          <w:sz w:val="28"/>
        </w:rPr>
        <w:t>2.Eligibility</w:t>
      </w:r>
      <w:proofErr w:type="gramEnd"/>
      <w:r w:rsidRPr="00620F9B">
        <w:rPr>
          <w:sz w:val="28"/>
        </w:rPr>
        <w:t xml:space="preserve"> </w:t>
      </w:r>
    </w:p>
    <w:p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065C08" w:rsidP="00892D5A">
      <w:pPr>
        <w:pStyle w:val="Heading3"/>
        <w:ind w:left="180"/>
        <w:rPr>
          <w:sz w:val="28"/>
        </w:rPr>
      </w:pPr>
      <w:proofErr w:type="gramStart"/>
      <w:r w:rsidRPr="00620F9B">
        <w:rPr>
          <w:sz w:val="28"/>
        </w:rPr>
        <w:t>3.Suspension</w:t>
      </w:r>
      <w:proofErr w:type="gramEnd"/>
      <w:r w:rsidRPr="00620F9B">
        <w:rPr>
          <w:sz w:val="28"/>
        </w:rPr>
        <w:t xml:space="preserve"> and Debarment </w:t>
      </w:r>
    </w:p>
    <w:p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892D5A">
      <w:pPr>
        <w:pStyle w:val="Heading3"/>
        <w:ind w:left="180"/>
        <w:rPr>
          <w:sz w:val="28"/>
        </w:rPr>
      </w:pPr>
      <w:proofErr w:type="gramStart"/>
      <w:r w:rsidRPr="00620F9B">
        <w:rPr>
          <w:sz w:val="28"/>
        </w:rPr>
        <w:t>4.Quotation</w:t>
      </w:r>
      <w:proofErr w:type="gramEnd"/>
      <w:r w:rsidRPr="00620F9B">
        <w:rPr>
          <w:sz w:val="28"/>
        </w:rPr>
        <w:t xml:space="preserve"> Price</w:t>
      </w:r>
    </w:p>
    <w:p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892D5A">
      <w:pPr>
        <w:spacing w:after="185"/>
        <w:ind w:left="180" w:right="50"/>
        <w:rPr>
          <w:sz w:val="28"/>
        </w:rPr>
      </w:pPr>
      <w:r w:rsidRPr="00620F9B">
        <w:rPr>
          <w:sz w:val="28"/>
        </w:rPr>
        <w:t xml:space="preserve">Or  </w:t>
      </w:r>
    </w:p>
    <w:p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892D5A">
      <w:pPr>
        <w:pStyle w:val="Heading3"/>
        <w:ind w:left="180"/>
        <w:rPr>
          <w:sz w:val="28"/>
        </w:rPr>
      </w:pPr>
      <w:proofErr w:type="gramStart"/>
      <w:r w:rsidRPr="00620F9B">
        <w:rPr>
          <w:sz w:val="28"/>
        </w:rPr>
        <w:t>5.Quotation</w:t>
      </w:r>
      <w:proofErr w:type="gramEnd"/>
      <w:r w:rsidRPr="00620F9B">
        <w:rPr>
          <w:sz w:val="28"/>
        </w:rPr>
        <w:t xml:space="preserve"> Validity </w:t>
      </w:r>
    </w:p>
    <w:p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620F9B" w:rsidRDefault="00065C08" w:rsidP="00892D5A">
      <w:pPr>
        <w:spacing w:after="110"/>
        <w:ind w:left="180" w:right="46" w:hanging="10"/>
        <w:rPr>
          <w:sz w:val="28"/>
        </w:rPr>
      </w:pPr>
      <w:proofErr w:type="gramStart"/>
      <w:r w:rsidRPr="00620F9B">
        <w:rPr>
          <w:b/>
          <w:sz w:val="28"/>
        </w:rPr>
        <w:t>6.Performance</w:t>
      </w:r>
      <w:proofErr w:type="gramEnd"/>
      <w:r w:rsidRPr="00620F9B">
        <w:rPr>
          <w:b/>
          <w:sz w:val="28"/>
        </w:rPr>
        <w:t xml:space="preserve"> Security</w:t>
      </w:r>
      <w:r w:rsidRPr="00620F9B">
        <w:rPr>
          <w:b/>
          <w:i/>
          <w:sz w:val="28"/>
        </w:rPr>
        <w:t>[delete if performance security is not required]</w:t>
      </w:r>
    </w:p>
    <w:p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rsidR="00EC7AD6" w:rsidRPr="00620F9B" w:rsidRDefault="00065C08" w:rsidP="00892D5A">
      <w:pPr>
        <w:pStyle w:val="Heading3"/>
        <w:ind w:left="180"/>
        <w:rPr>
          <w:sz w:val="28"/>
        </w:rPr>
      </w:pPr>
      <w:proofErr w:type="gramStart"/>
      <w:r w:rsidRPr="00620F9B">
        <w:rPr>
          <w:sz w:val="28"/>
        </w:rPr>
        <w:lastRenderedPageBreak/>
        <w:t>7.Commissions</w:t>
      </w:r>
      <w:proofErr w:type="gramEnd"/>
      <w:r w:rsidRPr="00620F9B">
        <w:rPr>
          <w:sz w:val="28"/>
        </w:rPr>
        <w:t>, gratuities, fees</w:t>
      </w:r>
    </w:p>
    <w:p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bl>
    <w:p w:rsidR="001B03DC" w:rsidRDefault="001B03DC" w:rsidP="00892D5A">
      <w:pPr>
        <w:pStyle w:val="Heading3"/>
        <w:ind w:left="180"/>
        <w:rPr>
          <w:sz w:val="28"/>
        </w:rPr>
      </w:pPr>
    </w:p>
    <w:p w:rsidR="00EC7AD6" w:rsidRPr="00620F9B" w:rsidRDefault="00065C08" w:rsidP="00892D5A">
      <w:pPr>
        <w:pStyle w:val="Heading3"/>
        <w:ind w:left="180"/>
        <w:rPr>
          <w:sz w:val="28"/>
        </w:rPr>
      </w:pPr>
      <w:proofErr w:type="gramStart"/>
      <w:r w:rsidRPr="00620F9B">
        <w:rPr>
          <w:sz w:val="28"/>
        </w:rPr>
        <w:t>8.Not</w:t>
      </w:r>
      <w:proofErr w:type="gramEnd"/>
      <w:r w:rsidRPr="00620F9B">
        <w:rPr>
          <w:sz w:val="28"/>
        </w:rPr>
        <w:t xml:space="preserve"> Bound to Accept</w:t>
      </w:r>
    </w:p>
    <w:p w:rsidR="00EC7AD6" w:rsidRPr="00620F9B" w:rsidRDefault="00065C08" w:rsidP="00892D5A">
      <w:pPr>
        <w:ind w:left="180" w:right="50"/>
        <w:rPr>
          <w:sz w:val="28"/>
        </w:rPr>
      </w:pPr>
      <w:r w:rsidRPr="00620F9B">
        <w:rPr>
          <w:sz w:val="28"/>
        </w:rPr>
        <w:t xml:space="preserve">We understand that you reserve the right to: </w:t>
      </w:r>
    </w:p>
    <w:p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892D5A">
      <w:pPr>
        <w:ind w:left="180" w:right="50"/>
        <w:rPr>
          <w:sz w:val="28"/>
        </w:rPr>
      </w:pPr>
      <w:r w:rsidRPr="00620F9B">
        <w:rPr>
          <w:sz w:val="28"/>
        </w:rPr>
        <w:t xml:space="preserve">Quotation, or any other Quotation that you may receive, and  </w:t>
      </w:r>
    </w:p>
    <w:p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rsidR="00EC7AD6" w:rsidRPr="00620F9B" w:rsidRDefault="00065C08" w:rsidP="005B14BE">
      <w:pPr>
        <w:pStyle w:val="Heading3"/>
        <w:ind w:left="180"/>
        <w:rPr>
          <w:sz w:val="28"/>
        </w:rPr>
      </w:pPr>
      <w:proofErr w:type="gramStart"/>
      <w:r w:rsidRPr="00620F9B">
        <w:rPr>
          <w:sz w:val="28"/>
        </w:rPr>
        <w:t>9.Fraud</w:t>
      </w:r>
      <w:proofErr w:type="gramEnd"/>
      <w:r w:rsidRPr="00620F9B">
        <w:rPr>
          <w:sz w:val="28"/>
        </w:rPr>
        <w:t xml:space="preserve"> and Corruption</w:t>
      </w:r>
    </w:p>
    <w:p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892D5A">
      <w:pPr>
        <w:spacing w:after="96" w:line="259" w:lineRule="auto"/>
        <w:ind w:left="180" w:firstLine="0"/>
        <w:jc w:val="left"/>
        <w:rPr>
          <w:sz w:val="28"/>
        </w:rPr>
      </w:pPr>
    </w:p>
    <w:p w:rsidR="00EC7AD6" w:rsidRPr="00620F9B" w:rsidRDefault="00065C08" w:rsidP="00892D5A">
      <w:pPr>
        <w:ind w:left="180" w:right="50"/>
        <w:rPr>
          <w:sz w:val="28"/>
        </w:rPr>
      </w:pPr>
      <w:r w:rsidRPr="00620F9B">
        <w:rPr>
          <w:sz w:val="28"/>
        </w:rPr>
        <w:t xml:space="preserve">On behalf of the Contractor: </w:t>
      </w:r>
    </w:p>
    <w:p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insertcomplete name of person duly authorized to sign the Quotation</w:t>
      </w:r>
      <w:r w:rsidRPr="00620F9B">
        <w:rPr>
          <w:b/>
          <w:sz w:val="28"/>
          <w:u w:val="single" w:color="000000"/>
        </w:rPr>
        <w:t>]*</w:t>
      </w:r>
    </w:p>
    <w:p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theQuotation]</w:t>
      </w:r>
    </w:p>
    <w:p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color w:val="FF0000"/>
          <w:sz w:val="28"/>
        </w:rPr>
      </w:pPr>
    </w:p>
    <w:p w:rsidR="00E90E38" w:rsidRPr="00620F9B" w:rsidRDefault="00E90E38" w:rsidP="00892D5A">
      <w:pPr>
        <w:spacing w:after="0" w:line="259" w:lineRule="auto"/>
        <w:ind w:left="180" w:firstLine="0"/>
        <w:jc w:val="left"/>
        <w:rPr>
          <w:sz w:val="28"/>
        </w:rPr>
      </w:pPr>
    </w:p>
    <w:p w:rsidR="00EC7AD6" w:rsidRPr="00620F9B" w:rsidRDefault="00065C08" w:rsidP="00892D5A">
      <w:pPr>
        <w:pStyle w:val="Heading1"/>
        <w:tabs>
          <w:tab w:val="center" w:pos="1517"/>
          <w:tab w:val="center" w:pos="4588"/>
        </w:tabs>
        <w:spacing w:after="52"/>
        <w:ind w:left="180" w:firstLine="0"/>
        <w:jc w:val="left"/>
        <w:rPr>
          <w:sz w:val="44"/>
        </w:rPr>
      </w:pPr>
      <w:bookmarkStart w:id="34" w:name="_Toc80880"/>
      <w:r w:rsidRPr="00620F9B">
        <w:rPr>
          <w:rFonts w:eastAsia="Calibri"/>
          <w:b w:val="0"/>
          <w:sz w:val="24"/>
        </w:rPr>
        <w:lastRenderedPageBreak/>
        <w:tab/>
      </w:r>
      <w:r w:rsidRPr="00620F9B">
        <w:rPr>
          <w:sz w:val="44"/>
        </w:rPr>
        <w:tab/>
        <w:t xml:space="preserve">ANNEX 3: Contract Forms </w:t>
      </w:r>
      <w:bookmarkEnd w:id="34"/>
    </w:p>
    <w:p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rsidR="00EC7AD6" w:rsidRPr="00620F9B" w:rsidRDefault="00EC7AD6" w:rsidP="00892D5A">
      <w:pPr>
        <w:spacing w:after="17" w:line="259" w:lineRule="auto"/>
        <w:ind w:left="180" w:firstLine="0"/>
        <w:jc w:val="left"/>
        <w:rPr>
          <w:sz w:val="28"/>
        </w:rPr>
      </w:pPr>
    </w:p>
    <w:p w:rsidR="00EC7AD6" w:rsidRPr="00620F9B" w:rsidRDefault="00065C08" w:rsidP="00854749">
      <w:pPr>
        <w:spacing w:after="18"/>
        <w:ind w:left="180" w:right="50"/>
        <w:rPr>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620F9B">
        <w:rPr>
          <w:sz w:val="28"/>
        </w:rPr>
        <w:t>between</w:t>
      </w:r>
      <w:proofErr w:type="gramEnd"/>
      <w:r w:rsidRPr="00620F9B">
        <w:rPr>
          <w:sz w:val="28"/>
        </w:rPr>
        <w:t xml:space="preserve"> </w:t>
      </w:r>
      <w:r w:rsidR="00854749" w:rsidRPr="00D36AD4">
        <w:rPr>
          <w:b/>
          <w:i/>
          <w:sz w:val="28"/>
        </w:rPr>
        <w:t xml:space="preserve">the Mayor of </w:t>
      </w:r>
      <w:r w:rsidR="0082389E" w:rsidRPr="00D36AD4">
        <w:rPr>
          <w:b/>
          <w:i/>
          <w:sz w:val="28"/>
        </w:rPr>
        <w:t xml:space="preserve">BENAKUMA </w:t>
      </w:r>
      <w:r w:rsidR="00854749" w:rsidRPr="00D36AD4">
        <w:rPr>
          <w:b/>
          <w:i/>
          <w:sz w:val="28"/>
        </w:rPr>
        <w:t xml:space="preserve"> Council,</w:t>
      </w:r>
      <w:r w:rsidRPr="00620F9B">
        <w:rPr>
          <w:sz w:val="28"/>
        </w:rPr>
        <w:t xml:space="preserve"> (hereinafter “the Employer”), of the one part, and </w:t>
      </w:r>
      <w:r w:rsidRPr="00620F9B">
        <w:rPr>
          <w:b/>
          <w:i/>
          <w:sz w:val="28"/>
        </w:rPr>
        <w:t>[name of the Contractor]</w:t>
      </w:r>
      <w:r w:rsidRPr="00620F9B">
        <w:rPr>
          <w:sz w:val="28"/>
        </w:rPr>
        <w:t>. (</w:t>
      </w:r>
      <w:proofErr w:type="gramStart"/>
      <w:r w:rsidRPr="00620F9B">
        <w:rPr>
          <w:sz w:val="28"/>
        </w:rPr>
        <w:t>hereinafter</w:t>
      </w:r>
      <w:proofErr w:type="gramEnd"/>
      <w:r w:rsidRPr="00620F9B">
        <w:rPr>
          <w:sz w:val="28"/>
        </w:rPr>
        <w:t xml:space="preserve"> “the Contractor”), of the other part: </w:t>
      </w:r>
    </w:p>
    <w:p w:rsidR="00EC7AD6" w:rsidRPr="00620F9B" w:rsidRDefault="00EC7AD6" w:rsidP="00892D5A">
      <w:pPr>
        <w:spacing w:after="0" w:line="259" w:lineRule="auto"/>
        <w:ind w:left="180" w:firstLine="0"/>
        <w:jc w:val="left"/>
        <w:rPr>
          <w:sz w:val="28"/>
        </w:rPr>
      </w:pPr>
    </w:p>
    <w:p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proofErr w:type="gramStart"/>
      <w:r w:rsidR="005C120C">
        <w:rPr>
          <w:b/>
          <w:color w:val="auto"/>
          <w:sz w:val="28"/>
          <w:szCs w:val="28"/>
        </w:rPr>
        <w:t>……………………………………..</w:t>
      </w:r>
      <w:r w:rsidR="00475AA5" w:rsidRPr="00762B9E">
        <w:rPr>
          <w:b/>
          <w:color w:val="auto"/>
          <w:sz w:val="28"/>
          <w:szCs w:val="28"/>
        </w:rPr>
        <w:t>.</w:t>
      </w:r>
      <w:r w:rsidR="00854749">
        <w:rPr>
          <w:i/>
          <w:sz w:val="28"/>
          <w:lang w:val="en-GB"/>
        </w:rPr>
        <w:t>,</w:t>
      </w:r>
      <w:proofErr w:type="gramEnd"/>
      <w:r w:rsidRPr="00620F9B">
        <w:rPr>
          <w:sz w:val="28"/>
        </w:rPr>
        <w:t xml:space="preserve"> and has accepted the Quotation by the Contractor for the Works:</w:t>
      </w:r>
    </w:p>
    <w:p w:rsidR="00EC7AD6" w:rsidRPr="00620F9B" w:rsidRDefault="00065C08" w:rsidP="00892D5A">
      <w:pPr>
        <w:spacing w:after="229"/>
        <w:ind w:left="180" w:right="50"/>
        <w:rPr>
          <w:sz w:val="28"/>
        </w:rPr>
      </w:pPr>
      <w:r w:rsidRPr="00620F9B">
        <w:rPr>
          <w:sz w:val="28"/>
        </w:rPr>
        <w:t xml:space="preserve">The Employer and the Contractor agree as follows: </w:t>
      </w:r>
    </w:p>
    <w:p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rsidR="00EC7AD6" w:rsidRPr="00620F9B" w:rsidRDefault="00065C08" w:rsidP="00B74EB4">
      <w:pPr>
        <w:numPr>
          <w:ilvl w:val="1"/>
          <w:numId w:val="2"/>
        </w:numPr>
        <w:ind w:left="450" w:right="50" w:hanging="360"/>
        <w:rPr>
          <w:sz w:val="28"/>
        </w:rPr>
      </w:pPr>
      <w:r w:rsidRPr="00620F9B">
        <w:rPr>
          <w:sz w:val="28"/>
        </w:rPr>
        <w:t xml:space="preserve">the Contractor’s Quotation </w:t>
      </w:r>
    </w:p>
    <w:p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rsidR="00EC7AD6" w:rsidRPr="00620F9B" w:rsidRDefault="00065C08" w:rsidP="00B74EB4">
      <w:pPr>
        <w:numPr>
          <w:ilvl w:val="1"/>
          <w:numId w:val="2"/>
        </w:numPr>
        <w:ind w:left="450" w:right="50" w:hanging="360"/>
        <w:rPr>
          <w:sz w:val="28"/>
        </w:rPr>
      </w:pPr>
      <w:r w:rsidRPr="00620F9B">
        <w:rPr>
          <w:sz w:val="28"/>
        </w:rPr>
        <w:t xml:space="preserve">the Specifications </w:t>
      </w:r>
    </w:p>
    <w:p w:rsidR="00EC7AD6" w:rsidRPr="00620F9B" w:rsidRDefault="00065C08" w:rsidP="00B74EB4">
      <w:pPr>
        <w:numPr>
          <w:ilvl w:val="1"/>
          <w:numId w:val="2"/>
        </w:numPr>
        <w:ind w:left="450" w:right="50" w:hanging="360"/>
        <w:rPr>
          <w:sz w:val="28"/>
        </w:rPr>
      </w:pPr>
      <w:r w:rsidRPr="00620F9B">
        <w:rPr>
          <w:sz w:val="28"/>
        </w:rPr>
        <w:t xml:space="preserve">the Drawings  </w:t>
      </w:r>
    </w:p>
    <w:p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B74EB4">
      <w:pPr>
        <w:numPr>
          <w:ilvl w:val="1"/>
          <w:numId w:val="2"/>
        </w:numPr>
        <w:spacing w:after="236"/>
        <w:ind w:left="450" w:right="50" w:hanging="360"/>
        <w:rPr>
          <w:sz w:val="28"/>
        </w:rPr>
      </w:pPr>
      <w:proofErr w:type="gramStart"/>
      <w:r w:rsidRPr="00620F9B">
        <w:rPr>
          <w:sz w:val="28"/>
        </w:rPr>
        <w:t>any</w:t>
      </w:r>
      <w:proofErr w:type="gramEnd"/>
      <w:r w:rsidRPr="00620F9B">
        <w:rPr>
          <w:sz w:val="28"/>
        </w:rPr>
        <w:t xml:space="preserve"> other document listed in the CC as forming part of the Contract. </w:t>
      </w:r>
    </w:p>
    <w:p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rsidR="00EC7AD6" w:rsidRPr="00620F9B" w:rsidRDefault="00065C08" w:rsidP="00892D5A">
      <w:pPr>
        <w:spacing w:after="574"/>
        <w:ind w:left="180" w:right="50"/>
        <w:rPr>
          <w:sz w:val="28"/>
        </w:rPr>
      </w:pPr>
      <w:proofErr w:type="gramStart"/>
      <w:r w:rsidRPr="00620F9B">
        <w:rPr>
          <w:sz w:val="28"/>
        </w:rPr>
        <w:lastRenderedPageBreak/>
        <w:t xml:space="preserve">IN WITNESS whereof the parties hereto have caused this Agreement to be executed in accordance with the </w:t>
      </w:r>
      <w:r w:rsidR="00D84F5C">
        <w:rPr>
          <w:sz w:val="28"/>
        </w:rPr>
        <w:t>Cameroon Public Contract Code.</w:t>
      </w:r>
      <w:proofErr w:type="gramEnd"/>
    </w:p>
    <w:p w:rsidR="00EC7AD6" w:rsidRPr="00620F9B" w:rsidRDefault="0065688B" w:rsidP="00892D5A">
      <w:pPr>
        <w:spacing w:after="0" w:line="259" w:lineRule="auto"/>
        <w:ind w:left="180" w:firstLine="0"/>
        <w:jc w:val="left"/>
        <w:rPr>
          <w:sz w:val="28"/>
        </w:rPr>
      </w:pPr>
      <w:r w:rsidRPr="0065688B">
        <w:rPr>
          <w:rFonts w:eastAsia="Calibri"/>
          <w:noProof/>
          <w:lang w:val="en-GB" w:eastAsia="en-GB"/>
        </w:rPr>
      </w:r>
      <w:r w:rsidRPr="0065688B">
        <w:rPr>
          <w:rFonts w:eastAsia="Calibri"/>
          <w:noProof/>
          <w:lang w:val="en-GB" w:eastAsia="en-GB"/>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mso-wrap-style:square;v-text-anchor:top"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892D5A">
      <w:pPr>
        <w:spacing w:after="0" w:line="259" w:lineRule="auto"/>
        <w:ind w:left="180" w:firstLine="0"/>
        <w:jc w:val="left"/>
        <w:rPr>
          <w:sz w:val="28"/>
        </w:rPr>
      </w:pPr>
    </w:p>
    <w:tbl>
      <w:tblPr>
        <w:tblStyle w:val="Grilledutableau12"/>
        <w:tblW w:w="9670" w:type="dxa"/>
        <w:tblLook w:val="01E0"/>
      </w:tblPr>
      <w:tblGrid>
        <w:gridCol w:w="1397"/>
        <w:gridCol w:w="3076"/>
        <w:gridCol w:w="1336"/>
        <w:gridCol w:w="3861"/>
      </w:tblGrid>
      <w:tr w:rsidR="004A27B7" w:rsidRPr="00876B55" w:rsidTr="00637A54">
        <w:trPr>
          <w:trHeight w:val="91"/>
        </w:trPr>
        <w:tc>
          <w:tcPr>
            <w:tcW w:w="1397" w:type="dxa"/>
          </w:tcPr>
          <w:p w:rsidR="004A27B7" w:rsidRPr="00876B55" w:rsidRDefault="004A27B7" w:rsidP="00637A54">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637A54">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637A54">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637A54">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637A54">
        <w:trPr>
          <w:trHeight w:val="601"/>
        </w:trPr>
        <w:tc>
          <w:tcPr>
            <w:tcW w:w="4473" w:type="dxa"/>
            <w:gridSpan w:val="2"/>
          </w:tcPr>
          <w:p w:rsidR="004A27B7" w:rsidRPr="00876B55" w:rsidRDefault="004A27B7" w:rsidP="00637A5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637A5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637A54">
        <w:trPr>
          <w:trHeight w:val="2533"/>
        </w:trPr>
        <w:tc>
          <w:tcPr>
            <w:tcW w:w="1397" w:type="dxa"/>
          </w:tcPr>
          <w:p w:rsidR="004A27B7" w:rsidRPr="00876B55" w:rsidRDefault="004A27B7" w:rsidP="00637A54">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637A54">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rsidR="004A27B7" w:rsidRPr="00876B55" w:rsidRDefault="004A27B7" w:rsidP="00637A54">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637A54">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637A54">
        <w:trPr>
          <w:trHeight w:val="643"/>
        </w:trPr>
        <w:tc>
          <w:tcPr>
            <w:tcW w:w="4473" w:type="dxa"/>
            <w:gridSpan w:val="2"/>
          </w:tcPr>
          <w:p w:rsidR="004A27B7" w:rsidRPr="00876B55" w:rsidRDefault="004A27B7" w:rsidP="00637A5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637A54">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4A27B7" w:rsidRPr="00D76E90" w:rsidRDefault="004A27B7" w:rsidP="004A27B7">
      <w:pPr>
        <w:ind w:firstLine="0"/>
        <w:rPr>
          <w:lang w:val="en-GB"/>
        </w:rPr>
      </w:pPr>
    </w:p>
    <w:p w:rsidR="00EC7AD6" w:rsidRPr="004A27B7" w:rsidRDefault="00EC7AD6" w:rsidP="00892D5A">
      <w:pPr>
        <w:spacing w:after="0" w:line="259" w:lineRule="auto"/>
        <w:ind w:left="180" w:firstLine="0"/>
        <w:jc w:val="left"/>
        <w:rPr>
          <w:sz w:val="28"/>
          <w:lang w:val="en-GB"/>
        </w:rPr>
      </w:pPr>
    </w:p>
    <w:p w:rsidR="00EC7AD6" w:rsidRPr="00620F9B" w:rsidRDefault="00EC7AD6" w:rsidP="004A27B7">
      <w:pPr>
        <w:spacing w:after="439"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rsidR="00EC7AD6" w:rsidRPr="00620F9B" w:rsidRDefault="00065C08" w:rsidP="00892D5A">
      <w:pPr>
        <w:spacing w:after="217" w:line="259" w:lineRule="auto"/>
        <w:ind w:left="180" w:hanging="10"/>
        <w:jc w:val="center"/>
        <w:rPr>
          <w:sz w:val="28"/>
        </w:rPr>
      </w:pPr>
      <w:r w:rsidRPr="00620F9B">
        <w:rPr>
          <w:b/>
          <w:sz w:val="28"/>
        </w:rPr>
        <w:t xml:space="preserve">Table of Clauses </w:t>
      </w:r>
    </w:p>
    <w:p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p>
    <w:p w:rsidR="00EC7AD6" w:rsidRPr="008544CE" w:rsidRDefault="00065C08">
      <w:pPr>
        <w:numPr>
          <w:ilvl w:val="0"/>
          <w:numId w:val="3"/>
        </w:numPr>
        <w:spacing w:after="10"/>
        <w:ind w:left="180" w:right="50"/>
      </w:pPr>
      <w:r w:rsidRPr="008544CE">
        <w:t>Definitions.......................................................................................................................19</w:t>
      </w:r>
    </w:p>
    <w:p w:rsidR="00EC7AD6" w:rsidRPr="008544CE" w:rsidRDefault="00065C08">
      <w:pPr>
        <w:numPr>
          <w:ilvl w:val="0"/>
          <w:numId w:val="3"/>
        </w:numPr>
        <w:spacing w:after="10"/>
        <w:ind w:left="180" w:right="50"/>
      </w:pPr>
      <w:r w:rsidRPr="008544CE">
        <w:t>Contract Specific Information.........................................................................................22</w:t>
      </w:r>
    </w:p>
    <w:p w:rsidR="00EC7AD6" w:rsidRPr="008544CE" w:rsidRDefault="00065C08">
      <w:pPr>
        <w:numPr>
          <w:ilvl w:val="0"/>
          <w:numId w:val="3"/>
        </w:numPr>
        <w:spacing w:after="11"/>
        <w:ind w:left="180" w:right="50"/>
      </w:pPr>
      <w:r w:rsidRPr="008544CE">
        <w:t>Interpretation ...................................................................................................................244.Prohibitions .....................................................................................................................25</w:t>
      </w:r>
    </w:p>
    <w:p w:rsidR="00EC7AD6" w:rsidRPr="008544CE" w:rsidRDefault="00065C08">
      <w:pPr>
        <w:numPr>
          <w:ilvl w:val="0"/>
          <w:numId w:val="4"/>
        </w:numPr>
        <w:spacing w:after="10"/>
        <w:ind w:left="180" w:right="50" w:hanging="540"/>
      </w:pPr>
      <w:r w:rsidRPr="008544CE">
        <w:t>Project Manager’s Decisions ..........................................................................................25</w:t>
      </w:r>
    </w:p>
    <w:p w:rsidR="00EC7AD6" w:rsidRPr="008544CE" w:rsidRDefault="00065C08">
      <w:pPr>
        <w:numPr>
          <w:ilvl w:val="0"/>
          <w:numId w:val="4"/>
        </w:numPr>
        <w:spacing w:after="10"/>
        <w:ind w:left="180" w:right="50" w:hanging="540"/>
      </w:pPr>
      <w:r w:rsidRPr="008544CE">
        <w:t>Subcontracting ................................................................................................................25</w:t>
      </w:r>
    </w:p>
    <w:p w:rsidR="00EC7AD6" w:rsidRPr="008544CE" w:rsidRDefault="00065C08">
      <w:pPr>
        <w:numPr>
          <w:ilvl w:val="0"/>
          <w:numId w:val="4"/>
        </w:numPr>
        <w:spacing w:after="10"/>
        <w:ind w:left="180" w:right="50" w:hanging="540"/>
      </w:pPr>
      <w:r w:rsidRPr="008544CE">
        <w:t>Cooperation .....................................................................................................................26</w:t>
      </w:r>
    </w:p>
    <w:p w:rsidR="00EC7AD6" w:rsidRPr="008544CE" w:rsidRDefault="00065C08">
      <w:pPr>
        <w:numPr>
          <w:ilvl w:val="0"/>
          <w:numId w:val="4"/>
        </w:numPr>
        <w:spacing w:after="10"/>
        <w:ind w:left="180" w:right="50" w:hanging="540"/>
      </w:pPr>
      <w:r w:rsidRPr="008544CE">
        <w:t>Personnel and Equipment ...............................................................................................27</w:t>
      </w:r>
    </w:p>
    <w:p w:rsidR="00EC7AD6" w:rsidRPr="008544CE" w:rsidRDefault="00065C08">
      <w:pPr>
        <w:numPr>
          <w:ilvl w:val="0"/>
          <w:numId w:val="4"/>
        </w:numPr>
        <w:spacing w:after="10"/>
        <w:ind w:left="180" w:right="50" w:hanging="540"/>
      </w:pPr>
      <w:r w:rsidRPr="008544CE">
        <w:t>Employer’s and Contractor’s Risks ................................................................................30</w:t>
      </w:r>
    </w:p>
    <w:p w:rsidR="00EC7AD6" w:rsidRPr="008544CE" w:rsidRDefault="00065C08">
      <w:pPr>
        <w:numPr>
          <w:ilvl w:val="0"/>
          <w:numId w:val="4"/>
        </w:numPr>
        <w:spacing w:after="10"/>
        <w:ind w:left="180" w:right="50" w:hanging="540"/>
      </w:pPr>
      <w:r w:rsidRPr="008544CE">
        <w:t>Employer’s Risks ............................................................................................................30</w:t>
      </w:r>
    </w:p>
    <w:p w:rsidR="00EC7AD6" w:rsidRPr="008544CE" w:rsidRDefault="00065C08">
      <w:pPr>
        <w:numPr>
          <w:ilvl w:val="0"/>
          <w:numId w:val="4"/>
        </w:numPr>
        <w:spacing w:after="10"/>
        <w:ind w:left="180" w:right="50" w:hanging="540"/>
      </w:pPr>
      <w:r w:rsidRPr="008544CE">
        <w:t>Contractor’s Risks ...........................................................................................................30</w:t>
      </w:r>
    </w:p>
    <w:p w:rsidR="00EC7AD6" w:rsidRPr="008544CE" w:rsidRDefault="00065C08">
      <w:pPr>
        <w:numPr>
          <w:ilvl w:val="0"/>
          <w:numId w:val="4"/>
        </w:numPr>
        <w:spacing w:after="10"/>
        <w:ind w:left="180" w:right="50" w:hanging="540"/>
      </w:pPr>
      <w:r w:rsidRPr="008544CE">
        <w:t>Insurance .........................................................................................................................30</w:t>
      </w:r>
    </w:p>
    <w:p w:rsidR="00EC7AD6" w:rsidRPr="008544CE" w:rsidRDefault="00065C08">
      <w:pPr>
        <w:numPr>
          <w:ilvl w:val="0"/>
          <w:numId w:val="4"/>
        </w:numPr>
        <w:spacing w:after="10"/>
        <w:ind w:left="180" w:right="50" w:hanging="540"/>
      </w:pPr>
      <w:r w:rsidRPr="008544CE">
        <w:t>Site Data ..........................................................................................................................31</w:t>
      </w:r>
    </w:p>
    <w:p w:rsidR="00EC7AD6" w:rsidRPr="008544CE" w:rsidRDefault="00065C08">
      <w:pPr>
        <w:numPr>
          <w:ilvl w:val="0"/>
          <w:numId w:val="4"/>
        </w:numPr>
        <w:spacing w:after="10"/>
        <w:ind w:left="180" w:right="50" w:hanging="540"/>
      </w:pPr>
      <w:r w:rsidRPr="008544CE">
        <w:t>Contractor to Construct the Works .................................................................................31</w:t>
      </w:r>
    </w:p>
    <w:p w:rsidR="00EC7AD6" w:rsidRPr="008544CE" w:rsidRDefault="00065C08">
      <w:pPr>
        <w:numPr>
          <w:ilvl w:val="0"/>
          <w:numId w:val="4"/>
        </w:numPr>
        <w:spacing w:after="10"/>
        <w:ind w:left="180" w:right="50" w:hanging="540"/>
      </w:pPr>
      <w:r w:rsidRPr="008544CE">
        <w:t>Approval by the Project Manager ...................................................................................31</w:t>
      </w:r>
    </w:p>
    <w:p w:rsidR="00EC7AD6" w:rsidRPr="008544CE" w:rsidRDefault="00065C08">
      <w:pPr>
        <w:numPr>
          <w:ilvl w:val="0"/>
          <w:numId w:val="4"/>
        </w:numPr>
        <w:spacing w:after="10"/>
        <w:ind w:left="180" w:right="50" w:hanging="540"/>
      </w:pPr>
      <w:r w:rsidRPr="008544CE">
        <w:t>Health, Safety and Protection of the Environment .........................................................31</w:t>
      </w:r>
    </w:p>
    <w:p w:rsidR="00EC7AD6" w:rsidRPr="008544CE" w:rsidRDefault="00065C08">
      <w:pPr>
        <w:numPr>
          <w:ilvl w:val="0"/>
          <w:numId w:val="4"/>
        </w:numPr>
        <w:spacing w:after="10"/>
        <w:ind w:left="180" w:right="50" w:hanging="540"/>
      </w:pPr>
      <w:r w:rsidRPr="008544CE">
        <w:t>Archaeological and Geological Findings ........................................................................32</w:t>
      </w:r>
    </w:p>
    <w:p w:rsidR="00EC7AD6" w:rsidRPr="008544CE" w:rsidRDefault="00065C08">
      <w:pPr>
        <w:numPr>
          <w:ilvl w:val="0"/>
          <w:numId w:val="4"/>
        </w:numPr>
        <w:spacing w:after="10"/>
        <w:ind w:left="180" w:right="50" w:hanging="540"/>
      </w:pPr>
      <w:r w:rsidRPr="008544CE">
        <w:t>Possession of the Site ......................................................................................................32</w:t>
      </w:r>
    </w:p>
    <w:p w:rsidR="00EC7AD6" w:rsidRPr="008544CE" w:rsidRDefault="00065C08">
      <w:pPr>
        <w:numPr>
          <w:ilvl w:val="0"/>
          <w:numId w:val="4"/>
        </w:numPr>
        <w:spacing w:after="10"/>
        <w:ind w:left="180" w:right="50" w:hanging="540"/>
      </w:pPr>
      <w:r w:rsidRPr="008544CE">
        <w:t>Access to the Site ............................................................................................................32</w:t>
      </w:r>
    </w:p>
    <w:p w:rsidR="00EC7AD6" w:rsidRPr="008544CE" w:rsidRDefault="00065C08">
      <w:pPr>
        <w:numPr>
          <w:ilvl w:val="0"/>
          <w:numId w:val="4"/>
        </w:numPr>
        <w:spacing w:after="10"/>
        <w:ind w:left="180" w:right="50" w:hanging="540"/>
      </w:pPr>
      <w:r w:rsidRPr="008544CE">
        <w:t>Instructions, Inspections and Audits ...............................................................................32</w:t>
      </w:r>
    </w:p>
    <w:p w:rsidR="00EC7AD6" w:rsidRPr="008544CE" w:rsidRDefault="00065C08">
      <w:pPr>
        <w:numPr>
          <w:ilvl w:val="0"/>
          <w:numId w:val="4"/>
        </w:numPr>
        <w:spacing w:after="10"/>
        <w:ind w:left="180" w:right="50" w:hanging="540"/>
      </w:pPr>
      <w:r w:rsidRPr="008544CE">
        <w:t>Appointment of the Adjudicator .....................................................................................33</w:t>
      </w:r>
    </w:p>
    <w:p w:rsidR="00EC7AD6" w:rsidRPr="008544CE" w:rsidRDefault="00065C08">
      <w:pPr>
        <w:numPr>
          <w:ilvl w:val="0"/>
          <w:numId w:val="4"/>
        </w:numPr>
        <w:spacing w:after="10"/>
        <w:ind w:left="180" w:right="50" w:hanging="540"/>
      </w:pPr>
      <w:r w:rsidRPr="008544CE">
        <w:t>Procedure for Disputes ....................................................................................................33</w:t>
      </w:r>
    </w:p>
    <w:p w:rsidR="00EC7AD6" w:rsidRPr="008544CE" w:rsidRDefault="00065C08">
      <w:pPr>
        <w:numPr>
          <w:ilvl w:val="0"/>
          <w:numId w:val="4"/>
        </w:numPr>
        <w:spacing w:after="10"/>
        <w:ind w:left="180" w:right="50" w:hanging="540"/>
      </w:pPr>
      <w:r w:rsidRPr="008544CE">
        <w:t>Fraud and Corruption ......................................................................................................34</w:t>
      </w:r>
    </w:p>
    <w:p w:rsidR="00EC7AD6" w:rsidRPr="008544CE" w:rsidRDefault="00065C08">
      <w:pPr>
        <w:numPr>
          <w:ilvl w:val="0"/>
          <w:numId w:val="4"/>
        </w:numPr>
        <w:spacing w:after="233"/>
        <w:ind w:left="180" w:right="50" w:hanging="540"/>
      </w:pPr>
      <w:r w:rsidRPr="008544CE">
        <w:t>Security of the Site ..........................................................................................................34</w:t>
      </w:r>
    </w:p>
    <w:p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p>
    <w:p w:rsidR="00EC7AD6" w:rsidRPr="008544CE" w:rsidRDefault="00065C08">
      <w:pPr>
        <w:numPr>
          <w:ilvl w:val="0"/>
          <w:numId w:val="5"/>
        </w:numPr>
        <w:spacing w:after="10"/>
        <w:ind w:left="180" w:right="50"/>
        <w:jc w:val="left"/>
      </w:pPr>
      <w:r w:rsidRPr="008544CE">
        <w:t>Program and Progress Repor.............................................................................</w:t>
      </w:r>
      <w:r w:rsidR="000967AF">
        <w:t>.</w:t>
      </w:r>
      <w:r w:rsidRPr="008544CE">
        <w:t>......35</w:t>
      </w:r>
    </w:p>
    <w:p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p>
    <w:p w:rsidR="00EC7AD6" w:rsidRPr="008544CE" w:rsidRDefault="00065C08">
      <w:pPr>
        <w:numPr>
          <w:ilvl w:val="0"/>
          <w:numId w:val="5"/>
        </w:numPr>
        <w:spacing w:after="10"/>
        <w:ind w:left="180" w:right="50"/>
      </w:pPr>
      <w:r w:rsidRPr="008544CE">
        <w:t>Acceleration .............................................................................................................35</w:t>
      </w:r>
    </w:p>
    <w:p w:rsidR="000967AF" w:rsidRDefault="00065C08">
      <w:pPr>
        <w:numPr>
          <w:ilvl w:val="0"/>
          <w:numId w:val="5"/>
        </w:numPr>
        <w:spacing w:after="236"/>
        <w:ind w:left="180" w:right="50"/>
        <w:jc w:val="left"/>
      </w:pPr>
      <w:r w:rsidRPr="008544CE">
        <w:t>Delays Ordered by the Project Manager ..................................................................36</w:t>
      </w:r>
    </w:p>
    <w:p w:rsidR="008F27B6" w:rsidRDefault="00065C08" w:rsidP="008F27B6">
      <w:pPr>
        <w:spacing w:after="236"/>
        <w:ind w:left="187" w:right="50" w:firstLine="0"/>
        <w:jc w:val="left"/>
        <w:rPr>
          <w:rFonts w:eastAsia="Calibri"/>
          <w:sz w:val="22"/>
        </w:rPr>
      </w:pPr>
      <w:r w:rsidRPr="008544CE">
        <w:t>29</w:t>
      </w:r>
      <w:proofErr w:type="gramStart"/>
      <w:r w:rsidRPr="008544CE">
        <w:t>.Management</w:t>
      </w:r>
      <w:proofErr w:type="gramEnd"/>
      <w:r w:rsidRPr="008544CE">
        <w:t xml:space="preserve"> Meetings .....................</w:t>
      </w:r>
      <w:r w:rsidR="008F27B6">
        <w:t>.</w:t>
      </w:r>
      <w:r w:rsidRPr="008544CE">
        <w:t>...........................................................................36</w:t>
      </w:r>
    </w:p>
    <w:p w:rsidR="00EC7AD6" w:rsidRPr="008544CE" w:rsidRDefault="00065C08" w:rsidP="008F27B6">
      <w:pPr>
        <w:spacing w:after="236"/>
        <w:ind w:left="187" w:right="50" w:firstLine="0"/>
        <w:jc w:val="left"/>
      </w:pPr>
      <w:r w:rsidRPr="008544CE">
        <w:lastRenderedPageBreak/>
        <w:t>30</w:t>
      </w:r>
      <w:proofErr w:type="gramStart"/>
      <w:r w:rsidRPr="008544CE">
        <w:t>.Early</w:t>
      </w:r>
      <w:proofErr w:type="gramEnd"/>
      <w:r w:rsidRPr="008544CE">
        <w:t xml:space="preserve"> Warning ...............................................................................................................36</w:t>
      </w:r>
    </w:p>
    <w:p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p>
    <w:p w:rsidR="008F27B6" w:rsidRDefault="00065C08" w:rsidP="008F27B6">
      <w:pPr>
        <w:spacing w:after="0"/>
        <w:ind w:left="180" w:right="50"/>
        <w:jc w:val="left"/>
        <w:rPr>
          <w:rFonts w:eastAsia="Calibri"/>
          <w:sz w:val="22"/>
        </w:rPr>
      </w:pPr>
      <w:r w:rsidRPr="008544CE">
        <w:t>31</w:t>
      </w:r>
      <w:proofErr w:type="gramStart"/>
      <w:r w:rsidRPr="008544CE">
        <w:t>.IdentifyingDefects</w:t>
      </w:r>
      <w:proofErr w:type="gramEnd"/>
      <w:r w:rsidRPr="008544CE">
        <w:t>........................................................................................................36</w:t>
      </w:r>
    </w:p>
    <w:p w:rsidR="00EC7AD6" w:rsidRPr="008544CE" w:rsidRDefault="00065C08" w:rsidP="008F27B6">
      <w:pPr>
        <w:spacing w:after="0"/>
        <w:ind w:left="180" w:right="50"/>
        <w:jc w:val="left"/>
      </w:pPr>
      <w:r w:rsidRPr="008544CE">
        <w:t>32</w:t>
      </w:r>
      <w:proofErr w:type="gramStart"/>
      <w:r w:rsidRPr="008544CE">
        <w:t>.Tests</w:t>
      </w:r>
      <w:proofErr w:type="gramEnd"/>
      <w:r w:rsidRPr="008544CE">
        <w:t xml:space="preserve"> ..............................................................................................................................36</w:t>
      </w:r>
    </w:p>
    <w:p w:rsidR="00EC7AD6" w:rsidRPr="008544CE" w:rsidRDefault="00065C08">
      <w:pPr>
        <w:numPr>
          <w:ilvl w:val="0"/>
          <w:numId w:val="6"/>
        </w:numPr>
        <w:spacing w:after="10"/>
        <w:ind w:left="180" w:right="50" w:hanging="540"/>
        <w:jc w:val="left"/>
      </w:pPr>
      <w:r w:rsidRPr="008544CE">
        <w:t>Correction of Defects ...........</w:t>
      </w:r>
      <w:r w:rsidR="008F27B6">
        <w:t>....</w:t>
      </w:r>
      <w:r w:rsidRPr="008544CE">
        <w:t>...........................................................................................36</w:t>
      </w:r>
    </w:p>
    <w:p w:rsidR="00EC7AD6" w:rsidRPr="008544CE" w:rsidRDefault="00065C08">
      <w:pPr>
        <w:numPr>
          <w:ilvl w:val="0"/>
          <w:numId w:val="6"/>
        </w:numPr>
        <w:spacing w:after="233"/>
        <w:ind w:left="180" w:right="50" w:hanging="540"/>
        <w:jc w:val="left"/>
      </w:pPr>
      <w:r w:rsidRPr="008544CE">
        <w:t>Uncorrected Defects.................</w:t>
      </w:r>
      <w:r w:rsidR="008F27B6">
        <w:t>....</w:t>
      </w:r>
      <w:r w:rsidRPr="008544CE">
        <w:t>.......................................................................................37</w:t>
      </w:r>
    </w:p>
    <w:p w:rsidR="00EC7AD6" w:rsidRPr="008544CE" w:rsidRDefault="00065C08" w:rsidP="008544CE">
      <w:pPr>
        <w:pStyle w:val="Heading5"/>
        <w:ind w:left="180"/>
      </w:pPr>
      <w:r w:rsidRPr="008544CE">
        <w:t>D.  Cost Control............................................................................................................... 37</w:t>
      </w:r>
    </w:p>
    <w:p w:rsidR="00EC7AD6" w:rsidRPr="008544CE" w:rsidRDefault="00065C08">
      <w:pPr>
        <w:numPr>
          <w:ilvl w:val="0"/>
          <w:numId w:val="7"/>
        </w:numPr>
        <w:spacing w:after="10"/>
        <w:ind w:left="180" w:right="50" w:hanging="540"/>
      </w:pPr>
      <w:r w:rsidRPr="008544CE">
        <w:t>Contract Price...........................................................</w:t>
      </w:r>
      <w:r w:rsidR="00F13ABB">
        <w:t>..</w:t>
      </w:r>
      <w:r w:rsidRPr="008544CE">
        <w:t>.......................................................37</w:t>
      </w:r>
    </w:p>
    <w:p w:rsidR="00EC7AD6" w:rsidRPr="008544CE" w:rsidRDefault="00065C08">
      <w:pPr>
        <w:numPr>
          <w:ilvl w:val="0"/>
          <w:numId w:val="7"/>
        </w:numPr>
        <w:spacing w:after="10"/>
        <w:ind w:left="180" w:right="50" w:hanging="540"/>
      </w:pPr>
      <w:r w:rsidRPr="008544CE">
        <w:t>Changes in the Contract Price .........................................................................................37</w:t>
      </w:r>
    </w:p>
    <w:p w:rsidR="00EC7AD6" w:rsidRPr="008544CE" w:rsidRDefault="00065C08">
      <w:pPr>
        <w:numPr>
          <w:ilvl w:val="0"/>
          <w:numId w:val="7"/>
        </w:numPr>
        <w:spacing w:after="10"/>
        <w:ind w:left="180" w:right="50" w:hanging="540"/>
      </w:pPr>
      <w:r w:rsidRPr="008544CE">
        <w:t>Variations ........................................................................................................................37</w:t>
      </w:r>
    </w:p>
    <w:p w:rsidR="00EC7AD6" w:rsidRPr="008544CE" w:rsidRDefault="00065C08">
      <w:pPr>
        <w:numPr>
          <w:ilvl w:val="0"/>
          <w:numId w:val="7"/>
        </w:numPr>
        <w:spacing w:after="10"/>
        <w:ind w:left="180" w:right="50" w:hanging="540"/>
      </w:pPr>
      <w:r w:rsidRPr="008544CE">
        <w:t>Payment Certificates .......................................................................................................38</w:t>
      </w:r>
    </w:p>
    <w:p w:rsidR="00EC7AD6" w:rsidRPr="008544CE" w:rsidRDefault="00065C08">
      <w:pPr>
        <w:numPr>
          <w:ilvl w:val="0"/>
          <w:numId w:val="7"/>
        </w:numPr>
        <w:spacing w:after="10"/>
        <w:ind w:left="180" w:right="50" w:hanging="540"/>
      </w:pPr>
      <w:r w:rsidRPr="008544CE">
        <w:t>Payments .........................................................................................................................39</w:t>
      </w:r>
    </w:p>
    <w:p w:rsidR="00EC7AD6" w:rsidRPr="008544CE" w:rsidRDefault="00065C08">
      <w:pPr>
        <w:numPr>
          <w:ilvl w:val="0"/>
          <w:numId w:val="7"/>
        </w:numPr>
        <w:spacing w:after="10"/>
        <w:ind w:left="180" w:right="50" w:hanging="540"/>
      </w:pPr>
      <w:r w:rsidRPr="008544CE">
        <w:t>Compensation Events......................................................................................................39</w:t>
      </w:r>
    </w:p>
    <w:p w:rsidR="00EC7AD6" w:rsidRPr="008544CE" w:rsidRDefault="00065C08">
      <w:pPr>
        <w:numPr>
          <w:ilvl w:val="0"/>
          <w:numId w:val="7"/>
        </w:numPr>
        <w:spacing w:after="10"/>
        <w:ind w:left="180" w:right="50" w:hanging="540"/>
      </w:pPr>
      <w:r w:rsidRPr="008544CE">
        <w:t>Tax ..................................................................................................................................40</w:t>
      </w:r>
    </w:p>
    <w:p w:rsidR="00EC7AD6" w:rsidRPr="008544CE" w:rsidRDefault="00065C08">
      <w:pPr>
        <w:numPr>
          <w:ilvl w:val="0"/>
          <w:numId w:val="7"/>
        </w:numPr>
        <w:spacing w:after="10"/>
        <w:ind w:left="180" w:right="50" w:hanging="540"/>
      </w:pPr>
      <w:r w:rsidRPr="008544CE">
        <w:t>Price Adjustment .............................................................................................................40</w:t>
      </w:r>
    </w:p>
    <w:p w:rsidR="00EC7AD6" w:rsidRPr="008544CE" w:rsidRDefault="00065C08">
      <w:pPr>
        <w:numPr>
          <w:ilvl w:val="0"/>
          <w:numId w:val="7"/>
        </w:numPr>
        <w:spacing w:after="10"/>
        <w:ind w:left="180" w:right="50" w:hanging="540"/>
      </w:pPr>
      <w:r w:rsidRPr="008544CE">
        <w:t>Retention .........................................................................................................................40</w:t>
      </w:r>
    </w:p>
    <w:p w:rsidR="00EC7AD6" w:rsidRPr="008544CE" w:rsidRDefault="00065C08">
      <w:pPr>
        <w:numPr>
          <w:ilvl w:val="0"/>
          <w:numId w:val="7"/>
        </w:numPr>
        <w:spacing w:after="10"/>
        <w:ind w:left="180" w:right="50" w:hanging="540"/>
      </w:pPr>
      <w:r w:rsidRPr="008544CE">
        <w:t>Liquidated Damages and Bonuses ..................................................................................41</w:t>
      </w:r>
    </w:p>
    <w:p w:rsidR="00EC7AD6" w:rsidRPr="008544CE" w:rsidRDefault="00065C08">
      <w:pPr>
        <w:numPr>
          <w:ilvl w:val="0"/>
          <w:numId w:val="7"/>
        </w:numPr>
        <w:spacing w:after="10"/>
        <w:ind w:left="180" w:right="50" w:hanging="540"/>
      </w:pPr>
      <w:r w:rsidRPr="008544CE">
        <w:t>Advance Payment ...........................................................................................................41</w:t>
      </w:r>
    </w:p>
    <w:p w:rsidR="00EC7AD6" w:rsidRPr="008544CE" w:rsidRDefault="00065C08">
      <w:pPr>
        <w:numPr>
          <w:ilvl w:val="0"/>
          <w:numId w:val="7"/>
        </w:numPr>
        <w:spacing w:after="10"/>
        <w:ind w:left="180" w:right="50" w:hanging="540"/>
      </w:pPr>
      <w:r w:rsidRPr="008544CE">
        <w:t>Performance Security ......................................................................................................42</w:t>
      </w:r>
    </w:p>
    <w:p w:rsidR="00EC7AD6" w:rsidRPr="008544CE" w:rsidRDefault="00065C08">
      <w:pPr>
        <w:numPr>
          <w:ilvl w:val="0"/>
          <w:numId w:val="7"/>
        </w:numPr>
        <w:spacing w:after="10"/>
        <w:ind w:left="180" w:right="50" w:hanging="540"/>
      </w:pPr>
      <w:r w:rsidRPr="008544CE">
        <w:t>Dayworks ........................................................................................................................42</w:t>
      </w:r>
    </w:p>
    <w:p w:rsidR="00EC7AD6" w:rsidRPr="008544CE" w:rsidRDefault="00065C08">
      <w:pPr>
        <w:numPr>
          <w:ilvl w:val="0"/>
          <w:numId w:val="7"/>
        </w:numPr>
        <w:spacing w:after="233"/>
        <w:ind w:left="180" w:right="50" w:hanging="540"/>
      </w:pPr>
      <w:r w:rsidRPr="008544CE">
        <w:t>Cost of Repairs ................................................................................................................42</w:t>
      </w:r>
    </w:p>
    <w:p w:rsidR="00EC7AD6" w:rsidRPr="008544CE" w:rsidRDefault="00065C08" w:rsidP="008544CE">
      <w:pPr>
        <w:pStyle w:val="Heading5"/>
        <w:spacing w:after="234"/>
        <w:ind w:left="180"/>
      </w:pPr>
      <w:r w:rsidRPr="008544CE">
        <w:t>E.  Finishing the Contract ........................................................................................... 42</w:t>
      </w:r>
    </w:p>
    <w:p w:rsidR="00EC7AD6" w:rsidRPr="008544CE" w:rsidRDefault="00065C08">
      <w:pPr>
        <w:numPr>
          <w:ilvl w:val="0"/>
          <w:numId w:val="8"/>
        </w:numPr>
        <w:spacing w:after="10"/>
        <w:ind w:left="180" w:right="50" w:hanging="540"/>
      </w:pPr>
      <w:r w:rsidRPr="008544CE">
        <w:t>Completion ......................................................................................................................42</w:t>
      </w:r>
    </w:p>
    <w:p w:rsidR="00EC7AD6" w:rsidRPr="008544CE" w:rsidRDefault="00065C08">
      <w:pPr>
        <w:numPr>
          <w:ilvl w:val="0"/>
          <w:numId w:val="8"/>
        </w:numPr>
        <w:spacing w:after="10"/>
        <w:ind w:left="180" w:right="50" w:hanging="540"/>
      </w:pPr>
      <w:r w:rsidRPr="008544CE">
        <w:t>Taking Over ....................................................................................................................42</w:t>
      </w:r>
    </w:p>
    <w:p w:rsidR="00EC7AD6" w:rsidRPr="008544CE" w:rsidRDefault="00065C08">
      <w:pPr>
        <w:numPr>
          <w:ilvl w:val="0"/>
          <w:numId w:val="8"/>
        </w:numPr>
        <w:spacing w:after="10"/>
        <w:ind w:left="180" w:right="50" w:hanging="540"/>
      </w:pPr>
      <w:r w:rsidRPr="008544CE">
        <w:t>Final Account ..................................................................................................................42</w:t>
      </w:r>
    </w:p>
    <w:p w:rsidR="00EC7AD6" w:rsidRPr="008544CE" w:rsidRDefault="00065C08">
      <w:pPr>
        <w:numPr>
          <w:ilvl w:val="0"/>
          <w:numId w:val="8"/>
        </w:numPr>
        <w:spacing w:after="10"/>
        <w:ind w:left="180" w:right="50" w:hanging="540"/>
      </w:pPr>
      <w:r w:rsidRPr="008544CE">
        <w:t>Operating and Maintenance Manuals .............................................................................43</w:t>
      </w:r>
    </w:p>
    <w:p w:rsidR="00EC7AD6" w:rsidRPr="008544CE" w:rsidRDefault="00065C08">
      <w:pPr>
        <w:numPr>
          <w:ilvl w:val="0"/>
          <w:numId w:val="8"/>
        </w:numPr>
        <w:spacing w:after="10"/>
        <w:ind w:left="180" w:right="50" w:hanging="540"/>
      </w:pPr>
      <w:r w:rsidRPr="008544CE">
        <w:t>Termination .....................................................................................................................43</w:t>
      </w:r>
    </w:p>
    <w:p w:rsidR="00EC7AD6" w:rsidRPr="008544CE" w:rsidRDefault="00065C08">
      <w:pPr>
        <w:numPr>
          <w:ilvl w:val="0"/>
          <w:numId w:val="8"/>
        </w:numPr>
        <w:spacing w:after="10"/>
        <w:ind w:left="180" w:right="50" w:hanging="540"/>
      </w:pPr>
      <w:r w:rsidRPr="008544CE">
        <w:t>Payment upon Termination .............................................................................................44</w:t>
      </w:r>
    </w:p>
    <w:p w:rsidR="00EC7AD6" w:rsidRPr="008544CE" w:rsidRDefault="00065C08">
      <w:pPr>
        <w:numPr>
          <w:ilvl w:val="0"/>
          <w:numId w:val="8"/>
        </w:numPr>
        <w:spacing w:after="10"/>
        <w:ind w:left="180" w:right="50" w:hanging="540"/>
      </w:pPr>
      <w:r w:rsidRPr="008544CE">
        <w:t>Property ...........................................................................................................................44</w:t>
      </w:r>
    </w:p>
    <w:p w:rsidR="00EC7AD6" w:rsidRPr="008544CE" w:rsidRDefault="00065C08">
      <w:pPr>
        <w:numPr>
          <w:ilvl w:val="0"/>
          <w:numId w:val="8"/>
        </w:numPr>
        <w:spacing w:after="10"/>
        <w:ind w:left="180" w:right="50" w:hanging="540"/>
      </w:pPr>
      <w:r w:rsidRPr="008544CE">
        <w:t>Release from Performance ..............................................................................................44</w:t>
      </w:r>
    </w:p>
    <w:p w:rsidR="002E5F90" w:rsidRPr="008544CE" w:rsidRDefault="00065C08">
      <w:pPr>
        <w:numPr>
          <w:ilvl w:val="0"/>
          <w:numId w:val="8"/>
        </w:numPr>
        <w:spacing w:after="10"/>
        <w:ind w:left="180" w:right="50" w:hanging="540"/>
      </w:pPr>
      <w:r w:rsidRPr="008544CE">
        <w:t>Suspension of Bank Loan or Credit ................................................................................45</w:t>
      </w:r>
    </w:p>
    <w:p w:rsidR="00F13ABB" w:rsidRDefault="00F13ABB" w:rsidP="00892D5A">
      <w:pPr>
        <w:pStyle w:val="Heading4"/>
        <w:spacing w:after="6" w:line="259" w:lineRule="auto"/>
        <w:ind w:left="180" w:right="99"/>
        <w:jc w:val="center"/>
        <w:rPr>
          <w:sz w:val="32"/>
        </w:rPr>
      </w:pPr>
    </w:p>
    <w:p w:rsidR="00495252" w:rsidRPr="00495252" w:rsidRDefault="00495252" w:rsidP="00495252"/>
    <w:p w:rsidR="00F13ABB" w:rsidRDefault="00F13ABB" w:rsidP="00892D5A">
      <w:pPr>
        <w:pStyle w:val="Heading4"/>
        <w:spacing w:after="6" w:line="259" w:lineRule="auto"/>
        <w:ind w:left="180" w:right="99"/>
        <w:jc w:val="center"/>
        <w:rPr>
          <w:sz w:val="32"/>
        </w:rPr>
      </w:pPr>
    </w:p>
    <w:p w:rsidR="00EC7AD6" w:rsidRPr="00620F9B" w:rsidRDefault="00065C08" w:rsidP="00892D5A">
      <w:pPr>
        <w:pStyle w:val="Heading4"/>
        <w:spacing w:after="6" w:line="259" w:lineRule="auto"/>
        <w:ind w:left="180" w:right="99"/>
        <w:jc w:val="center"/>
        <w:rPr>
          <w:sz w:val="28"/>
        </w:rPr>
      </w:pPr>
      <w:r w:rsidRPr="00620F9B">
        <w:rPr>
          <w:sz w:val="32"/>
        </w:rPr>
        <w:t>Conditions of Contract</w:t>
      </w:r>
    </w:p>
    <w:p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rsidR="009265EA" w:rsidRPr="00620F9B" w:rsidRDefault="009265EA" w:rsidP="009265EA">
      <w:pPr>
        <w:pStyle w:val="Subtitle"/>
        <w:ind w:left="-426" w:firstLine="142"/>
        <w:jc w:val="both"/>
        <w:rPr>
          <w:sz w:val="40"/>
        </w:rPr>
      </w:pPr>
      <w:bookmarkStart w:id="35" w:name="_Toc87070118"/>
      <w:bookmarkStart w:id="36" w:name="_Toc25317553"/>
      <w:r w:rsidRPr="00620F9B">
        <w:rPr>
          <w:sz w:val="40"/>
        </w:rPr>
        <w:t xml:space="preserve">Section IX - </w:t>
      </w:r>
      <w:r w:rsidRPr="00620F9B">
        <w:rPr>
          <w:iCs/>
          <w:sz w:val="40"/>
        </w:rPr>
        <w:t xml:space="preserve">Particular </w:t>
      </w:r>
      <w:r w:rsidRPr="00620F9B">
        <w:rPr>
          <w:sz w:val="40"/>
        </w:rPr>
        <w:t>Conditions of Contract</w:t>
      </w:r>
      <w:bookmarkEnd w:id="35"/>
      <w:bookmarkEnd w:id="36"/>
    </w:p>
    <w:p w:rsidR="009265EA" w:rsidRPr="00620F9B" w:rsidRDefault="009265EA" w:rsidP="009265EA">
      <w:pPr>
        <w:ind w:left="-426" w:firstLine="142"/>
        <w:rPr>
          <w:sz w:val="28"/>
        </w:rPr>
      </w:pPr>
    </w:p>
    <w:p w:rsidR="009265EA" w:rsidRPr="00620F9B" w:rsidRDefault="009265EA" w:rsidP="009265EA">
      <w:pPr>
        <w:ind w:left="-426" w:firstLine="142"/>
        <w:rPr>
          <w:sz w:val="28"/>
        </w:rPr>
      </w:pPr>
      <w:proofErr w:type="gramStart"/>
      <w:r w:rsidRPr="00620F9B">
        <w:rPr>
          <w:i/>
          <w:sz w:val="28"/>
        </w:rPr>
        <w:t>Except where otherwise specified, all Particular Conditions of Contract should be filled in by the Employer prior to issuance of the bidding document.</w:t>
      </w:r>
      <w:proofErr w:type="gramEnd"/>
      <w:r w:rsidRPr="00620F9B">
        <w:rPr>
          <w:i/>
          <w:sz w:val="28"/>
        </w:rPr>
        <w:t xml:space="preserve">  Schedules and reports to be provided by the Employer should be annexed.</w:t>
      </w:r>
    </w:p>
    <w:p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D36AD4" w:rsidRDefault="009265EA" w:rsidP="007259F6">
            <w:pPr>
              <w:ind w:left="175" w:right="2"/>
              <w:rPr>
                <w:b/>
                <w:bCs/>
                <w:color w:val="000000" w:themeColor="text1"/>
              </w:rPr>
            </w:pPr>
            <w:bookmarkStart w:id="37" w:name="_Hlk197430480"/>
            <w:r w:rsidRPr="008544CE">
              <w:t>The Employer is the:</w:t>
            </w:r>
            <w:r w:rsidRPr="008544CE">
              <w:tab/>
            </w:r>
            <w:r w:rsidR="00F13ABB" w:rsidRPr="00D36AD4">
              <w:rPr>
                <w:b/>
                <w:bCs/>
                <w:color w:val="000000" w:themeColor="text1"/>
              </w:rPr>
              <w:t xml:space="preserve">MAYOR OF </w:t>
            </w:r>
            <w:r w:rsidR="00CA7AF8" w:rsidRPr="00D36AD4">
              <w:rPr>
                <w:b/>
                <w:bCs/>
                <w:color w:val="000000" w:themeColor="text1"/>
              </w:rPr>
              <w:t>BENAKUMA COUNCIL</w:t>
            </w:r>
          </w:p>
          <w:p w:rsidR="009265EA" w:rsidRPr="00D36AD4" w:rsidRDefault="009265EA" w:rsidP="007259F6">
            <w:pPr>
              <w:ind w:left="175" w:right="2"/>
              <w:rPr>
                <w:b/>
                <w:bCs/>
              </w:rPr>
            </w:pPr>
            <w:r w:rsidRPr="00D36AD4">
              <w:rPr>
                <w:color w:val="000000" w:themeColor="text1"/>
              </w:rPr>
              <w:t>Represented by:</w:t>
            </w:r>
            <w:r w:rsidRPr="00D36AD4">
              <w:rPr>
                <w:b/>
                <w:bCs/>
                <w:color w:val="000000" w:themeColor="text1"/>
              </w:rPr>
              <w:tab/>
            </w:r>
            <w:r w:rsidRPr="00D36AD4">
              <w:rPr>
                <w:b/>
                <w:bCs/>
                <w:color w:val="000000" w:themeColor="text1"/>
              </w:rPr>
              <w:tab/>
            </w:r>
            <w:r w:rsidR="0082389E" w:rsidRPr="00D36AD4">
              <w:rPr>
                <w:b/>
                <w:bCs/>
              </w:rPr>
              <w:t>Mr IHIMBRU SOLOMON KUDI</w:t>
            </w:r>
          </w:p>
          <w:p w:rsidR="009265EA" w:rsidRPr="00D36AD4" w:rsidRDefault="009265EA" w:rsidP="007259F6">
            <w:pPr>
              <w:ind w:left="175" w:right="2"/>
              <w:rPr>
                <w:color w:val="000000" w:themeColor="text1"/>
              </w:rPr>
            </w:pPr>
            <w:r w:rsidRPr="00D36AD4">
              <w:t xml:space="preserve">Title /Position: </w:t>
            </w:r>
            <w:r w:rsidRPr="00D36AD4">
              <w:tab/>
            </w:r>
            <w:r w:rsidRPr="00D36AD4">
              <w:tab/>
            </w:r>
            <w:r w:rsidRPr="00D36AD4">
              <w:rPr>
                <w:b/>
                <w:bCs/>
              </w:rPr>
              <w:t xml:space="preserve">The MAYOR of the </w:t>
            </w:r>
            <w:r w:rsidR="00CA7AF8" w:rsidRPr="00D36AD4">
              <w:rPr>
                <w:b/>
                <w:bCs/>
              </w:rPr>
              <w:t>BENAKUMA Council</w:t>
            </w:r>
          </w:p>
          <w:p w:rsidR="009265EA" w:rsidRPr="00D36AD4" w:rsidRDefault="009265EA" w:rsidP="007259F6">
            <w:pPr>
              <w:spacing w:before="80"/>
              <w:ind w:left="175"/>
              <w:rPr>
                <w:color w:val="000000" w:themeColor="text1"/>
              </w:rPr>
            </w:pPr>
            <w:r w:rsidRPr="00D36AD4">
              <w:rPr>
                <w:color w:val="000000" w:themeColor="text1"/>
              </w:rPr>
              <w:t xml:space="preserve">City: </w:t>
            </w:r>
            <w:r w:rsidRPr="00D36AD4">
              <w:rPr>
                <w:color w:val="000000" w:themeColor="text1"/>
              </w:rPr>
              <w:tab/>
            </w:r>
            <w:r w:rsidRPr="00D36AD4">
              <w:rPr>
                <w:color w:val="000000" w:themeColor="text1"/>
              </w:rPr>
              <w:tab/>
            </w:r>
            <w:r w:rsidRPr="00D36AD4">
              <w:rPr>
                <w:color w:val="000000" w:themeColor="text1"/>
              </w:rPr>
              <w:tab/>
            </w:r>
            <w:r w:rsidR="00CA7AF8" w:rsidRPr="00D36AD4">
              <w:rPr>
                <w:b/>
                <w:bCs/>
                <w:color w:val="000000" w:themeColor="text1"/>
              </w:rPr>
              <w:t>BENAKUMA, P.O.</w:t>
            </w:r>
            <w:r w:rsidR="0082389E" w:rsidRPr="00D36AD4">
              <w:rPr>
                <w:b/>
                <w:bCs/>
                <w:color w:val="000000" w:themeColor="text1"/>
              </w:rPr>
              <w:t xml:space="preserve"> BOX ………</w:t>
            </w:r>
            <w:r w:rsidR="00CA7AF8" w:rsidRPr="00D36AD4">
              <w:rPr>
                <w:b/>
                <w:bCs/>
                <w:color w:val="000000" w:themeColor="text1"/>
              </w:rPr>
              <w:t>…. BENAKUMA</w:t>
            </w:r>
          </w:p>
          <w:p w:rsidR="009265EA" w:rsidRPr="00D36AD4" w:rsidRDefault="009265EA" w:rsidP="007259F6">
            <w:pPr>
              <w:spacing w:before="80"/>
              <w:ind w:left="175"/>
              <w:rPr>
                <w:color w:val="000000" w:themeColor="text1"/>
              </w:rPr>
            </w:pPr>
            <w:r w:rsidRPr="00D36AD4">
              <w:rPr>
                <w:color w:val="000000" w:themeColor="text1"/>
              </w:rPr>
              <w:t xml:space="preserve">Country: </w:t>
            </w:r>
            <w:r w:rsidRPr="00D36AD4">
              <w:rPr>
                <w:color w:val="000000" w:themeColor="text1"/>
              </w:rPr>
              <w:tab/>
            </w:r>
            <w:r w:rsidRPr="00D36AD4">
              <w:rPr>
                <w:color w:val="000000" w:themeColor="text1"/>
              </w:rPr>
              <w:tab/>
            </w:r>
            <w:r w:rsidRPr="00D36AD4">
              <w:rPr>
                <w:color w:val="000000" w:themeColor="text1"/>
              </w:rPr>
              <w:tab/>
            </w:r>
            <w:r w:rsidRPr="00D36AD4">
              <w:rPr>
                <w:b/>
                <w:bCs/>
                <w:color w:val="000000" w:themeColor="text1"/>
              </w:rPr>
              <w:t>Cameroon</w:t>
            </w:r>
          </w:p>
          <w:p w:rsidR="009265EA" w:rsidRPr="00D36AD4" w:rsidRDefault="009265EA" w:rsidP="007259F6">
            <w:pPr>
              <w:spacing w:before="80"/>
              <w:ind w:left="175"/>
              <w:rPr>
                <w:color w:val="000000" w:themeColor="text1"/>
              </w:rPr>
            </w:pPr>
            <w:r w:rsidRPr="00D36AD4">
              <w:rPr>
                <w:color w:val="000000" w:themeColor="text1"/>
              </w:rPr>
              <w:t xml:space="preserve">Telephone: </w:t>
            </w:r>
            <w:r w:rsidRPr="00D36AD4">
              <w:rPr>
                <w:color w:val="000000" w:themeColor="text1"/>
              </w:rPr>
              <w:tab/>
            </w:r>
            <w:r w:rsidRPr="00D36AD4">
              <w:rPr>
                <w:color w:val="000000" w:themeColor="text1"/>
              </w:rPr>
              <w:tab/>
            </w:r>
            <w:r w:rsidRPr="00D36AD4">
              <w:rPr>
                <w:b/>
                <w:bCs/>
                <w:color w:val="000000" w:themeColor="text1"/>
              </w:rPr>
              <w:tab/>
            </w:r>
            <w:r w:rsidR="00F13ABB" w:rsidRPr="00D36AD4">
              <w:rPr>
                <w:b/>
                <w:bCs/>
                <w:color w:val="000000" w:themeColor="text1"/>
              </w:rPr>
              <w:t xml:space="preserve">+237 </w:t>
            </w:r>
            <w:r w:rsidR="0082389E" w:rsidRPr="00D36AD4">
              <w:rPr>
                <w:b/>
                <w:bCs/>
                <w:color w:val="000000" w:themeColor="text1"/>
              </w:rPr>
              <w:t>677 322 575</w:t>
            </w:r>
          </w:p>
          <w:p w:rsidR="009265EA" w:rsidRPr="00D36AD4" w:rsidRDefault="009265EA" w:rsidP="007259F6">
            <w:pPr>
              <w:ind w:left="175" w:right="2"/>
              <w:rPr>
                <w:color w:val="000000" w:themeColor="text1"/>
              </w:rPr>
            </w:pPr>
            <w:r w:rsidRPr="00D36AD4">
              <w:rPr>
                <w:color w:val="000000" w:themeColor="text1"/>
              </w:rPr>
              <w:t xml:space="preserve">Electronic mail address: </w:t>
            </w:r>
            <w:r w:rsidRPr="00D36AD4">
              <w:rPr>
                <w:color w:val="000000" w:themeColor="text1"/>
              </w:rPr>
              <w:tab/>
            </w:r>
            <w:bookmarkEnd w:id="37"/>
          </w:p>
          <w:p w:rsidR="009265EA" w:rsidRPr="00D36AD4" w:rsidRDefault="009265EA" w:rsidP="007259F6">
            <w:pPr>
              <w:ind w:left="175" w:right="2"/>
              <w:rPr>
                <w:color w:val="000000" w:themeColor="text1"/>
              </w:rPr>
            </w:pPr>
            <w:r w:rsidRPr="00D36AD4">
              <w:rPr>
                <w:color w:val="000000" w:themeColor="text1"/>
              </w:rPr>
              <w:t xml:space="preserve">External audit organization: </w:t>
            </w:r>
            <w:r w:rsidRPr="00D36AD4">
              <w:rPr>
                <w:color w:val="000000" w:themeColor="text1"/>
              </w:rPr>
              <w:tab/>
            </w:r>
          </w:p>
          <w:p w:rsidR="009265EA" w:rsidRPr="009F67F3" w:rsidRDefault="009265EA" w:rsidP="007259F6">
            <w:pPr>
              <w:ind w:left="175" w:right="2"/>
              <w:rPr>
                <w:b/>
                <w:bCs/>
                <w:color w:val="000000" w:themeColor="text1"/>
              </w:rPr>
            </w:pPr>
            <w:r w:rsidRPr="00D36AD4">
              <w:rPr>
                <w:color w:val="000000" w:themeColor="text1"/>
              </w:rPr>
              <w:t>Project Manager:</w:t>
            </w:r>
            <w:r w:rsidR="00AF3411" w:rsidRPr="00D36AD4">
              <w:rPr>
                <w:color w:val="000000" w:themeColor="text1"/>
              </w:rPr>
              <w:t xml:space="preserve"> Chief of Technical Service </w:t>
            </w:r>
            <w:r w:rsidR="0082389E" w:rsidRPr="00D36AD4">
              <w:rPr>
                <w:color w:val="000000" w:themeColor="text1"/>
              </w:rPr>
              <w:t xml:space="preserve">BENAKUMA </w:t>
            </w:r>
            <w:r w:rsidR="00AF3411" w:rsidRPr="00D36AD4">
              <w:rPr>
                <w:color w:val="000000" w:themeColor="text1"/>
              </w:rPr>
              <w:t>Council</w:t>
            </w:r>
            <w:r w:rsidR="003B7665" w:rsidRPr="00D36AD4">
              <w:rPr>
                <w:color w:val="000000" w:themeColor="text1"/>
              </w:rPr>
              <w:t xml:space="preserve"> or his Representative</w:t>
            </w:r>
            <w:r w:rsidRPr="009F67F3">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sidRPr="00495252">
              <w:rPr>
                <w:b/>
                <w:bCs/>
                <w:color w:val="000000" w:themeColor="text1"/>
                <w:highlight w:val="cyan"/>
              </w:rPr>
              <w:t xml:space="preserve">Chief of Technical Service, </w:t>
            </w:r>
            <w:proofErr w:type="gramStart"/>
            <w:r w:rsidR="0082389E">
              <w:rPr>
                <w:b/>
                <w:bCs/>
                <w:color w:val="000000" w:themeColor="text1"/>
                <w:highlight w:val="cyan"/>
              </w:rPr>
              <w:t xml:space="preserve">BENAKUMA </w:t>
            </w:r>
            <w:r w:rsidR="00495252" w:rsidRPr="00495252">
              <w:rPr>
                <w:b/>
                <w:bCs/>
                <w:color w:val="000000" w:themeColor="text1"/>
                <w:highlight w:val="cyan"/>
              </w:rPr>
              <w:t xml:space="preserve"> Council</w:t>
            </w:r>
            <w:proofErr w:type="gramEnd"/>
            <w:r w:rsidR="00495252" w:rsidRPr="00495252">
              <w:rPr>
                <w:b/>
                <w:bCs/>
                <w:color w:val="000000" w:themeColor="text1"/>
                <w:highlight w:val="cyan"/>
              </w:rPr>
              <w:t xml:space="preserve"> or Representative.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E5015D">
            <w:pPr>
              <w:spacing w:after="200"/>
              <w:ind w:left="175" w:right="2"/>
              <w:rPr>
                <w:b/>
                <w:bCs/>
              </w:rPr>
            </w:pPr>
            <w:r w:rsidRPr="008544CE">
              <w:rPr>
                <w:b/>
                <w:bCs/>
              </w:rPr>
              <w:t xml:space="preserve">The Site is located in Cameroon, in the </w:t>
            </w:r>
            <w:r w:rsidR="0082389E">
              <w:rPr>
                <w:b/>
                <w:bCs/>
                <w:highlight w:val="cyan"/>
              </w:rPr>
              <w:t xml:space="preserve">BENAKUMA </w:t>
            </w:r>
            <w:r w:rsidR="00610E03" w:rsidRPr="00AF3411">
              <w:rPr>
                <w:b/>
                <w:bCs/>
                <w:noProof/>
                <w:highlight w:val="cyan"/>
              </w:rPr>
              <w:t>Subd</w:t>
            </w:r>
            <w:r w:rsidRPr="00AF3411">
              <w:rPr>
                <w:b/>
                <w:bCs/>
                <w:noProof/>
                <w:highlight w:val="cyan"/>
              </w:rPr>
              <w:t>ivision.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rsidR="009265EA" w:rsidRPr="009C61B1" w:rsidRDefault="009265EA" w:rsidP="002E4D96">
            <w:pPr>
              <w:spacing w:after="200"/>
              <w:ind w:left="175" w:right="2"/>
              <w:rPr>
                <w:b/>
                <w:color w:val="auto"/>
                <w:sz w:val="28"/>
                <w:szCs w:val="28"/>
                <w:highlight w:val="cyan"/>
              </w:rPr>
            </w:pPr>
            <w:r w:rsidRPr="008544CE">
              <w:t xml:space="preserve">The Works consist of </w:t>
            </w:r>
            <w:r w:rsidR="0082389E" w:rsidRPr="0082389E">
              <w:rPr>
                <w:b/>
                <w:color w:val="auto"/>
                <w:sz w:val="28"/>
                <w:szCs w:val="28"/>
                <w:highlight w:val="cyan"/>
              </w:rPr>
              <w:t xml:space="preserve">THE </w:t>
            </w:r>
            <w:r w:rsidR="00FE415E" w:rsidRPr="00FE415E">
              <w:rPr>
                <w:b/>
                <w:color w:val="auto"/>
                <w:sz w:val="28"/>
                <w:szCs w:val="28"/>
                <w:highlight w:val="cyan"/>
              </w:rPr>
              <w:t>CONSTRUCTION OF A BOX CULVERT (L=9M, W=1.5M, H=1.5M ) ON THE 2,5KM STRETCH OF ROAD FROM KENDEMEGUE TO LAKE BENAKUMA IN MENCHUM-VALLEY SUB-DIVISION, MENCHUM DIVISION OF THE NORTH WEST REGION</w:t>
            </w:r>
            <w:r w:rsidR="00D9287F" w:rsidRPr="002E4D96">
              <w:rPr>
                <w:b/>
                <w:color w:val="auto"/>
                <w:sz w:val="28"/>
                <w:szCs w:val="28"/>
                <w:highlight w:val="cyan"/>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3"/>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 xml:space="preserve">The language of the contract is </w:t>
            </w:r>
            <w:r w:rsidRPr="008544CE">
              <w:rPr>
                <w:b/>
                <w:bCs/>
              </w:rPr>
              <w:t>English</w:t>
            </w:r>
          </w:p>
          <w:p w:rsidR="009265EA" w:rsidRPr="008544CE" w:rsidRDefault="009265EA" w:rsidP="007259F6">
            <w:pPr>
              <w:tabs>
                <w:tab w:val="left" w:pos="556"/>
              </w:tabs>
              <w:spacing w:after="200"/>
              <w:ind w:left="175" w:right="-72"/>
            </w:pPr>
            <w:r w:rsidRPr="008544CE">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minimum insurance amounts and deductibles shall be:</w:t>
            </w:r>
          </w:p>
          <w:p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rsidR="009265EA" w:rsidRPr="00E90E38" w:rsidRDefault="009265EA" w:rsidP="007259F6">
            <w:pPr>
              <w:tabs>
                <w:tab w:val="left" w:pos="556"/>
              </w:tabs>
              <w:spacing w:after="160"/>
              <w:ind w:left="175" w:right="-72"/>
            </w:pPr>
            <w:r w:rsidRPr="00E90E38">
              <w:t>(d)</w:t>
            </w:r>
            <w:r w:rsidRPr="00E90E38">
              <w:tab/>
              <w:t xml:space="preserve">for personal injury or death: </w:t>
            </w:r>
          </w:p>
          <w:p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the Contractor’s employees: </w:t>
            </w:r>
            <w:r w:rsidRPr="00E90E38">
              <w:rPr>
                <w:i/>
              </w:rPr>
              <w:t xml:space="preserve">1 000 </w:t>
            </w:r>
            <w:proofErr w:type="spellStart"/>
            <w:r w:rsidRPr="00E90E38">
              <w:rPr>
                <w:i/>
              </w:rPr>
              <w:t>000</w:t>
            </w:r>
            <w:proofErr w:type="spellEnd"/>
            <w:r w:rsidRPr="00E90E38">
              <w:rPr>
                <w:i/>
              </w:rPr>
              <w:t xml:space="preserve"> Cfa Francs</w:t>
            </w:r>
            <w:r w:rsidRPr="00E90E38">
              <w:t>.</w:t>
            </w:r>
          </w:p>
          <w:p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other people: </w:t>
            </w:r>
            <w:r w:rsidRPr="00E90E38">
              <w:rPr>
                <w:i/>
              </w:rPr>
              <w:t>800 000 Cfa Francs</w:t>
            </w:r>
            <w:r w:rsidRPr="00E90E38">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right="-72"/>
            </w:pPr>
            <w:r w:rsidRPr="008544CE">
              <w:t>Application of the CCES and CGES:</w:t>
            </w:r>
          </w:p>
          <w:p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23.1 &amp;</w:t>
            </w:r>
          </w:p>
          <w:p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rsidR="009265EA" w:rsidRPr="008544CE" w:rsidRDefault="009265EA" w:rsidP="007259F6">
            <w:pPr>
              <w:keepNext/>
              <w:spacing w:after="200"/>
              <w:ind w:left="175" w:right="92"/>
            </w:pPr>
            <w:r w:rsidRPr="008544CE">
              <w:t>or</w:t>
            </w:r>
          </w:p>
          <w:p w:rsidR="009265EA" w:rsidRPr="008544CE" w:rsidRDefault="009265EA" w:rsidP="007259F6">
            <w:pPr>
              <w:keepNext/>
              <w:spacing w:after="200"/>
              <w:ind w:left="175" w:right="92"/>
            </w:pPr>
            <w:r w:rsidRPr="008544CE">
              <w:rPr>
                <w:b/>
                <w:i/>
              </w:rPr>
              <w:t>“United Nations Commission on International Trade Law (UNCITRAL) Arbitration Rules:</w:t>
            </w:r>
          </w:p>
          <w:p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rsidR="009265EA" w:rsidRPr="008544CE" w:rsidRDefault="009265EA" w:rsidP="007259F6">
            <w:pPr>
              <w:spacing w:after="200"/>
              <w:ind w:left="175" w:right="92"/>
            </w:pPr>
            <w:r w:rsidRPr="008544CE">
              <w:lastRenderedPageBreak/>
              <w:t xml:space="preserve">The period for submission of progress reports is </w:t>
            </w:r>
            <w:r w:rsidRPr="008544CE">
              <w:rPr>
                <w:i/>
              </w:rPr>
              <w:t>10</w:t>
            </w:r>
            <w:r w:rsidRPr="008544CE">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92" w:firstLine="142"/>
            </w:pPr>
            <w:r w:rsidRPr="008544CE">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3B3148">
              <w:t xml:space="preserve">The proportion of payments retained is: </w:t>
            </w:r>
            <w:r w:rsidRPr="003B3148">
              <w:rPr>
                <w:b/>
                <w:bCs/>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Performance Security amount is: </w:t>
            </w:r>
          </w:p>
          <w:p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lastRenderedPageBreak/>
              <w:t>currency(</w:t>
            </w:r>
            <w:proofErr w:type="gramEnd"/>
            <w:r w:rsidRPr="008544CE">
              <w:rPr>
                <w:color w:val="000000" w:themeColor="text1"/>
              </w:rPr>
              <w:t>ies) of the Accepted Contract Amount</w:t>
            </w:r>
            <w:r w:rsidRPr="008544CE">
              <w:rPr>
                <w:i/>
              </w:rPr>
              <w:t>]</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rsidR="009265EA" w:rsidRPr="008544CE" w:rsidRDefault="009265EA" w:rsidP="007259F6">
            <w:pPr>
              <w:contextualSpacing/>
              <w:rPr>
                <w:b/>
              </w:rPr>
            </w:pPr>
            <w:r w:rsidRPr="008544CE">
              <w:rPr>
                <w:b/>
              </w:rPr>
              <w:t>Provisional acceptance :</w:t>
            </w:r>
          </w:p>
          <w:p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t>may schedule the Provisional Acceptance Ceremony by the designated committee.</w:t>
            </w:r>
          </w:p>
          <w:p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t>is entitled to have the work mentioned as reservations in the Provisional Acceptance Report carried out at the Contractor's expense and risk. The Provisional Acceptance Certificate is only issued once the works have been fully completed.</w:t>
            </w:r>
          </w:p>
          <w:p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rsidR="009265EA" w:rsidRPr="008544CE" w:rsidRDefault="009265EA" w:rsidP="007259F6">
            <w:pPr>
              <w:contextualSpacing/>
            </w:pPr>
          </w:p>
          <w:p w:rsidR="009265EA" w:rsidRPr="003B3148" w:rsidRDefault="009265EA">
            <w:pPr>
              <w:pStyle w:val="ListParagraph"/>
              <w:framePr w:w="9595" w:hSpace="141" w:wrap="around" w:vAnchor="text" w:hAnchor="text" w:y="2"/>
              <w:numPr>
                <w:ilvl w:val="0"/>
                <w:numId w:val="12"/>
              </w:numPr>
              <w:spacing w:after="0" w:line="240" w:lineRule="auto"/>
              <w:ind w:right="174"/>
              <w:contextualSpacing w:val="0"/>
              <w:suppressOverlap/>
            </w:pPr>
            <w:r w:rsidRPr="003B3148">
              <w:rPr>
                <w:b/>
              </w:rPr>
              <w:t>President:</w:t>
            </w:r>
            <w:r w:rsidRPr="003B3148">
              <w:t xml:space="preserve">  The MAYOR of the </w:t>
            </w:r>
            <w:r w:rsidR="0082389E" w:rsidRPr="003B3148">
              <w:t xml:space="preserve">BENAKUMA </w:t>
            </w:r>
            <w:r w:rsidRPr="003B3148">
              <w:t xml:space="preserve"> Council or his representative</w:t>
            </w:r>
          </w:p>
          <w:p w:rsidR="0088385D" w:rsidRPr="003B3148" w:rsidRDefault="0088385D">
            <w:pPr>
              <w:pStyle w:val="ListParagraph"/>
              <w:framePr w:w="9595" w:hSpace="141" w:wrap="around" w:vAnchor="text" w:hAnchor="text" w:y="2"/>
              <w:numPr>
                <w:ilvl w:val="0"/>
                <w:numId w:val="12"/>
              </w:numPr>
              <w:spacing w:after="0" w:line="240" w:lineRule="auto"/>
              <w:ind w:right="174"/>
              <w:contextualSpacing w:val="0"/>
              <w:suppressOverlap/>
            </w:pPr>
            <w:r w:rsidRPr="003B3148">
              <w:rPr>
                <w:b/>
              </w:rPr>
              <w:t>Reporting:</w:t>
            </w:r>
            <w:r w:rsidR="004D630B" w:rsidRPr="003B3148">
              <w:t xml:space="preserve"> Contract Engineer</w:t>
            </w:r>
          </w:p>
          <w:p w:rsidR="009265EA" w:rsidRPr="003B3148"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3B3148">
              <w:rPr>
                <w:b/>
              </w:rPr>
              <w:t xml:space="preserve">Members: </w:t>
            </w:r>
          </w:p>
          <w:p w:rsidR="009265EA" w:rsidRPr="003B3148" w:rsidRDefault="009265EA" w:rsidP="00E5015D">
            <w:pPr>
              <w:pStyle w:val="ListParagraph"/>
              <w:framePr w:w="9595" w:hSpace="141" w:wrap="around" w:vAnchor="text" w:hAnchor="text" w:y="2"/>
              <w:tabs>
                <w:tab w:val="left" w:pos="5835"/>
              </w:tabs>
              <w:spacing w:after="0"/>
              <w:ind w:left="1458" w:right="174"/>
              <w:suppressOverlap/>
            </w:pPr>
            <w:r w:rsidRPr="003B3148">
              <w:t xml:space="preserve">o The PROLOG-NWR </w:t>
            </w:r>
            <w:r w:rsidR="005E1BD9" w:rsidRPr="003B3148">
              <w:t>infrastructure expert</w:t>
            </w:r>
            <w:r w:rsidR="0088385D" w:rsidRPr="003B3148">
              <w:t>(The</w:t>
            </w:r>
            <w:r w:rsidRPr="003B3148">
              <w:t xml:space="preserve"> Project Manager) </w:t>
            </w:r>
          </w:p>
          <w:p w:rsidR="009265EA" w:rsidRPr="003B3148" w:rsidRDefault="009265EA" w:rsidP="00E5015D">
            <w:pPr>
              <w:pStyle w:val="ListParagraph"/>
              <w:framePr w:w="9595" w:hSpace="141" w:wrap="around" w:vAnchor="text" w:hAnchor="text" w:y="2"/>
              <w:spacing w:after="0"/>
              <w:ind w:left="1440" w:right="174"/>
              <w:contextualSpacing w:val="0"/>
              <w:suppressOverlap/>
            </w:pPr>
            <w:r w:rsidRPr="003B3148">
              <w:t xml:space="preserve">o The PROLOG –NWR environmental and social experts </w:t>
            </w:r>
          </w:p>
          <w:p w:rsidR="00E5015D" w:rsidRPr="003B3148" w:rsidRDefault="00E5015D" w:rsidP="00E5015D">
            <w:pPr>
              <w:pStyle w:val="ListParagraph"/>
              <w:tabs>
                <w:tab w:val="left" w:pos="5835"/>
              </w:tabs>
              <w:spacing w:after="0"/>
              <w:ind w:left="1440" w:right="174"/>
            </w:pPr>
            <w:r w:rsidRPr="003B3148">
              <w:t xml:space="preserve">o The </w:t>
            </w:r>
            <w:r w:rsidR="004D630B" w:rsidRPr="003B3148">
              <w:t>Chief of Technical Services,</w:t>
            </w:r>
            <w:r w:rsidR="0082389E" w:rsidRPr="003B3148">
              <w:t xml:space="preserve">BENAKUMA </w:t>
            </w:r>
            <w:r w:rsidRPr="003B3148">
              <w:t xml:space="preserve"> council or his representative;</w:t>
            </w:r>
          </w:p>
          <w:p w:rsidR="009265EA" w:rsidRPr="003B3148" w:rsidRDefault="009265EA" w:rsidP="00E5015D">
            <w:pPr>
              <w:pStyle w:val="ListParagraph"/>
              <w:spacing w:after="0"/>
              <w:ind w:left="1440" w:right="174"/>
              <w:contextualSpacing w:val="0"/>
            </w:pPr>
            <w:r w:rsidRPr="003B3148">
              <w:t xml:space="preserve">o </w:t>
            </w:r>
            <w:r w:rsidR="00E5015D" w:rsidRPr="003B3148">
              <w:t xml:space="preserve">A representative of the beneficiary population </w:t>
            </w:r>
          </w:p>
          <w:p w:rsidR="009265EA" w:rsidRPr="003B3148" w:rsidRDefault="009265EA">
            <w:pPr>
              <w:pStyle w:val="ListParagraph"/>
              <w:framePr w:w="9595" w:hSpace="141" w:wrap="around" w:vAnchor="text" w:hAnchor="text" w:y="2"/>
              <w:numPr>
                <w:ilvl w:val="0"/>
                <w:numId w:val="12"/>
              </w:numPr>
              <w:spacing w:after="0" w:line="240" w:lineRule="auto"/>
              <w:ind w:right="174"/>
              <w:contextualSpacing w:val="0"/>
              <w:suppressOverlap/>
            </w:pPr>
            <w:r w:rsidRPr="003B3148">
              <w:rPr>
                <w:b/>
                <w:bCs/>
              </w:rPr>
              <w:t>Observer:</w:t>
            </w:r>
            <w:r w:rsidRPr="003B3148">
              <w:t xml:space="preserve">  The MINMAP Divisional Delegate fo</w:t>
            </w:r>
            <w:r w:rsidR="005E1BD9" w:rsidRPr="003B3148">
              <w:t xml:space="preserve">r </w:t>
            </w:r>
            <w:r w:rsidR="0082389E" w:rsidRPr="003B3148">
              <w:t>MENCHUM</w:t>
            </w:r>
            <w:r w:rsidRPr="003B3148">
              <w:t>or his/her representative</w:t>
            </w:r>
          </w:p>
          <w:p w:rsidR="009265EA" w:rsidRPr="003B3148" w:rsidRDefault="009265EA">
            <w:pPr>
              <w:pStyle w:val="ListParagraph"/>
              <w:framePr w:w="9595" w:hSpace="141" w:wrap="around" w:vAnchor="text" w:hAnchor="text" w:y="2"/>
              <w:numPr>
                <w:ilvl w:val="0"/>
                <w:numId w:val="12"/>
              </w:numPr>
              <w:spacing w:after="0" w:line="240" w:lineRule="auto"/>
              <w:ind w:right="174"/>
              <w:suppressOverlap/>
            </w:pPr>
            <w:r w:rsidRPr="003B3148">
              <w:rPr>
                <w:b/>
                <w:bCs/>
              </w:rPr>
              <w:t>Invited:</w:t>
            </w:r>
            <w:r w:rsidRPr="003B3148">
              <w:t xml:space="preserve"> The service provider</w:t>
            </w:r>
          </w:p>
          <w:p w:rsidR="009265EA" w:rsidRPr="008544CE" w:rsidRDefault="009265EA" w:rsidP="007259F6">
            <w:pPr>
              <w:contextualSpacing/>
            </w:pPr>
            <w:r w:rsidRPr="003B3148">
              <w:t>2/3 of the members may provisionally accept the work.</w:t>
            </w:r>
          </w:p>
          <w:p w:rsidR="009265EA" w:rsidRPr="008544CE" w:rsidRDefault="009265EA" w:rsidP="007259F6">
            <w:pPr>
              <w:ind w:right="2"/>
            </w:pPr>
          </w:p>
          <w:p w:rsidR="009265EA" w:rsidRPr="008544CE" w:rsidRDefault="009265EA" w:rsidP="007259F6">
            <w:pPr>
              <w:contextualSpacing/>
              <w:rPr>
                <w:b/>
                <w:u w:val="single"/>
              </w:rPr>
            </w:pPr>
            <w:r w:rsidRPr="008544CE">
              <w:rPr>
                <w:b/>
                <w:u w:val="single"/>
              </w:rPr>
              <w:t>Final acceptance</w:t>
            </w:r>
          </w:p>
          <w:p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8544CE" w:rsidRDefault="009265EA" w:rsidP="007259F6">
            <w:pPr>
              <w:contextualSpacing/>
            </w:pPr>
          </w:p>
          <w:p w:rsidR="009265EA" w:rsidRPr="008544CE" w:rsidRDefault="009265EA" w:rsidP="007259F6">
            <w:pPr>
              <w:contextualSpacing/>
            </w:pPr>
            <w:r w:rsidRPr="008544CE">
              <w:lastRenderedPageBreak/>
              <w:t>The Final Acceptance Committee is composed as follows:</w:t>
            </w:r>
          </w:p>
          <w:p w:rsidR="009265EA" w:rsidRPr="008544CE" w:rsidRDefault="009265EA" w:rsidP="007259F6">
            <w:pPr>
              <w:contextualSpacing/>
            </w:pPr>
          </w:p>
          <w:p w:rsidR="009265EA" w:rsidRPr="003B3148" w:rsidRDefault="009265EA">
            <w:pPr>
              <w:pStyle w:val="ListParagraph"/>
              <w:numPr>
                <w:ilvl w:val="0"/>
                <w:numId w:val="12"/>
              </w:numPr>
              <w:spacing w:after="0" w:line="240" w:lineRule="auto"/>
              <w:ind w:right="174"/>
              <w:contextualSpacing w:val="0"/>
            </w:pPr>
            <w:r w:rsidRPr="003B3148">
              <w:rPr>
                <w:b/>
              </w:rPr>
              <w:t>President:</w:t>
            </w:r>
            <w:r w:rsidRPr="003B3148">
              <w:t xml:space="preserve">  The </w:t>
            </w:r>
            <w:r w:rsidR="003B7665" w:rsidRPr="003B3148">
              <w:t>Mayor</w:t>
            </w:r>
            <w:r w:rsidRPr="003B3148">
              <w:t xml:space="preserve"> of the </w:t>
            </w:r>
            <w:r w:rsidR="0082389E" w:rsidRPr="003B3148">
              <w:t xml:space="preserve">BENAKUMA </w:t>
            </w:r>
            <w:r w:rsidRPr="003B3148">
              <w:t xml:space="preserve"> Council or his representative</w:t>
            </w:r>
          </w:p>
          <w:p w:rsidR="004D630B" w:rsidRPr="003B3148" w:rsidRDefault="004D630B">
            <w:pPr>
              <w:pStyle w:val="ListParagraph"/>
              <w:numPr>
                <w:ilvl w:val="0"/>
                <w:numId w:val="12"/>
              </w:numPr>
              <w:spacing w:after="0" w:line="240" w:lineRule="auto"/>
              <w:ind w:right="174"/>
              <w:contextualSpacing w:val="0"/>
            </w:pPr>
            <w:r w:rsidRPr="003B3148">
              <w:rPr>
                <w:b/>
              </w:rPr>
              <w:t>Reporting:</w:t>
            </w:r>
            <w:r w:rsidRPr="003B3148">
              <w:t xml:space="preserve"> Contract Engineer</w:t>
            </w:r>
          </w:p>
          <w:p w:rsidR="009265EA" w:rsidRPr="003B3148" w:rsidRDefault="009265EA">
            <w:pPr>
              <w:pStyle w:val="ListParagraph"/>
              <w:numPr>
                <w:ilvl w:val="0"/>
                <w:numId w:val="12"/>
              </w:numPr>
              <w:spacing w:after="0" w:line="240" w:lineRule="auto"/>
              <w:ind w:right="174"/>
              <w:contextualSpacing w:val="0"/>
              <w:rPr>
                <w:b/>
              </w:rPr>
            </w:pPr>
            <w:r w:rsidRPr="003B3148">
              <w:rPr>
                <w:b/>
              </w:rPr>
              <w:t xml:space="preserve">Members: </w:t>
            </w:r>
          </w:p>
          <w:p w:rsidR="00E5015D" w:rsidRPr="003B3148" w:rsidRDefault="00E5015D" w:rsidP="00E5015D">
            <w:pPr>
              <w:pStyle w:val="ListParagraph"/>
              <w:tabs>
                <w:tab w:val="left" w:pos="5835"/>
              </w:tabs>
              <w:spacing w:after="0"/>
              <w:ind w:left="1458" w:right="174"/>
              <w:rPr>
                <w:color w:val="auto"/>
              </w:rPr>
            </w:pPr>
            <w:r w:rsidRPr="003B3148">
              <w:rPr>
                <w:color w:val="auto"/>
              </w:rPr>
              <w:t xml:space="preserve">o The PROLOG-NWR </w:t>
            </w:r>
            <w:r w:rsidR="005E1BD9" w:rsidRPr="003B3148">
              <w:rPr>
                <w:color w:val="auto"/>
              </w:rPr>
              <w:t>infrastructure expert</w:t>
            </w:r>
            <w:r w:rsidR="004D630B" w:rsidRPr="003B3148">
              <w:rPr>
                <w:color w:val="auto"/>
              </w:rPr>
              <w:t>(The</w:t>
            </w:r>
            <w:r w:rsidRPr="003B3148">
              <w:rPr>
                <w:color w:val="auto"/>
              </w:rPr>
              <w:t xml:space="preserve"> Project Manager) </w:t>
            </w:r>
          </w:p>
          <w:p w:rsidR="00E5015D" w:rsidRPr="003B3148" w:rsidRDefault="00E5015D" w:rsidP="00E5015D">
            <w:pPr>
              <w:pStyle w:val="ListParagraph"/>
              <w:spacing w:after="0"/>
              <w:ind w:left="1440" w:right="174"/>
              <w:contextualSpacing w:val="0"/>
              <w:rPr>
                <w:color w:val="EE0000"/>
              </w:rPr>
            </w:pPr>
            <w:r w:rsidRPr="003B3148">
              <w:rPr>
                <w:color w:val="auto"/>
              </w:rPr>
              <w:t xml:space="preserve">o The PROLOG –NWR environmental and social experts </w:t>
            </w:r>
          </w:p>
          <w:p w:rsidR="00E5015D" w:rsidRPr="003B3148" w:rsidRDefault="00E5015D" w:rsidP="00E5015D">
            <w:pPr>
              <w:pStyle w:val="ListParagraph"/>
              <w:tabs>
                <w:tab w:val="left" w:pos="5835"/>
              </w:tabs>
              <w:spacing w:after="0"/>
              <w:ind w:left="1440" w:right="174"/>
            </w:pPr>
            <w:r w:rsidRPr="003B3148">
              <w:t xml:space="preserve">o The </w:t>
            </w:r>
            <w:r w:rsidR="003B7665" w:rsidRPr="003B3148">
              <w:t xml:space="preserve">Chief of Technical Service, </w:t>
            </w:r>
            <w:r w:rsidR="0082389E" w:rsidRPr="003B3148">
              <w:t xml:space="preserve">BENAKUMA </w:t>
            </w:r>
            <w:r w:rsidRPr="003B3148">
              <w:t xml:space="preserve"> council or his representative;</w:t>
            </w:r>
          </w:p>
          <w:p w:rsidR="00E5015D" w:rsidRPr="003B3148" w:rsidRDefault="00E5015D" w:rsidP="00E5015D">
            <w:pPr>
              <w:pStyle w:val="ListParagraph"/>
              <w:spacing w:after="0"/>
              <w:ind w:left="1440" w:right="174"/>
              <w:contextualSpacing w:val="0"/>
            </w:pPr>
            <w:r w:rsidRPr="003B3148">
              <w:t xml:space="preserve">o A representative of the beneficiary population  </w:t>
            </w:r>
          </w:p>
          <w:p w:rsidR="009265EA" w:rsidRPr="003B3148" w:rsidRDefault="009265EA">
            <w:pPr>
              <w:pStyle w:val="ListParagraph"/>
              <w:numPr>
                <w:ilvl w:val="0"/>
                <w:numId w:val="12"/>
              </w:numPr>
              <w:spacing w:after="0" w:line="240" w:lineRule="auto"/>
              <w:ind w:right="174"/>
              <w:contextualSpacing w:val="0"/>
            </w:pPr>
            <w:r w:rsidRPr="003B3148">
              <w:rPr>
                <w:b/>
                <w:bCs/>
              </w:rPr>
              <w:t>Observer:</w:t>
            </w:r>
            <w:r w:rsidRPr="003B3148">
              <w:t xml:space="preserve">  The MINMAP Divisional Delegate for </w:t>
            </w:r>
            <w:r w:rsidR="0082389E" w:rsidRPr="003B3148">
              <w:t>MENCHUM</w:t>
            </w:r>
            <w:r w:rsidRPr="003B3148">
              <w:t>or his/her representative</w:t>
            </w:r>
          </w:p>
          <w:p w:rsidR="009265EA" w:rsidRPr="003B3148" w:rsidRDefault="009265EA">
            <w:pPr>
              <w:pStyle w:val="ListParagraph"/>
              <w:numPr>
                <w:ilvl w:val="0"/>
                <w:numId w:val="12"/>
              </w:numPr>
              <w:spacing w:after="0" w:line="240" w:lineRule="auto"/>
              <w:ind w:right="174"/>
            </w:pPr>
            <w:r w:rsidRPr="003B3148">
              <w:rPr>
                <w:b/>
                <w:bCs/>
              </w:rPr>
              <w:t>Invited:</w:t>
            </w:r>
            <w:r w:rsidRPr="003B3148">
              <w:t xml:space="preserve"> The service provider</w:t>
            </w:r>
          </w:p>
          <w:p w:rsidR="009265EA" w:rsidRPr="008544CE" w:rsidRDefault="009265EA" w:rsidP="007259F6">
            <w:pPr>
              <w:ind w:left="317" w:right="174"/>
            </w:pPr>
            <w:r w:rsidRPr="003B3148">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maximum number of days is: </w:t>
            </w:r>
          </w:p>
          <w:p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7259F6">
            <w:pPr>
              <w:spacing w:after="200"/>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9265EA">
      <w:pPr>
        <w:ind w:left="-426" w:firstLine="142"/>
        <w:rPr>
          <w:sz w:val="28"/>
        </w:rPr>
      </w:pPr>
    </w:p>
    <w:p w:rsidR="009265EA" w:rsidRPr="00620F9B" w:rsidRDefault="009265EA" w:rsidP="00603413">
      <w:pPr>
        <w:ind w:firstLine="0"/>
        <w:rPr>
          <w:sz w:val="28"/>
        </w:rPr>
        <w:sectPr w:rsidR="009265EA" w:rsidRPr="00620F9B" w:rsidSect="009265EA">
          <w:headerReference w:type="even" r:id="rId27"/>
          <w:headerReference w:type="default" r:id="rId28"/>
          <w:headerReference w:type="first" r:id="rId29"/>
          <w:footnotePr>
            <w:numRestart w:val="eachSect"/>
          </w:footnotePr>
          <w:pgSz w:w="12240" w:h="15840" w:code="1"/>
          <w:pgMar w:top="1440" w:right="1440" w:bottom="1440" w:left="1800" w:header="720" w:footer="720" w:gutter="0"/>
          <w:cols w:space="720"/>
          <w:titlePg/>
        </w:sectPr>
      </w:pPr>
    </w:p>
    <w:p w:rsidR="005D3F5B" w:rsidRPr="00620F9B" w:rsidRDefault="005D3F5B" w:rsidP="005D3F5B">
      <w:pPr>
        <w:ind w:left="-426" w:firstLine="142"/>
        <w:rPr>
          <w:b/>
          <w:sz w:val="32"/>
        </w:rPr>
      </w:pPr>
      <w:r w:rsidRPr="00620F9B">
        <w:rPr>
          <w:b/>
          <w:sz w:val="32"/>
        </w:rPr>
        <w:lastRenderedPageBreak/>
        <w:t>General Conditions of Contract</w:t>
      </w:r>
    </w:p>
    <w:p w:rsidR="005D3F5B" w:rsidRPr="00620F9B"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620F9B">
        <w:rPr>
          <w:sz w:val="32"/>
        </w:rPr>
        <w:t>A.  General</w:t>
      </w:r>
      <w:bookmarkEnd w:id="38"/>
      <w:bookmarkEnd w:id="39"/>
      <w:bookmarkEnd w:id="40"/>
    </w:p>
    <w:p w:rsidR="005D3F5B" w:rsidRPr="00620F9B" w:rsidRDefault="005D3F5B" w:rsidP="005D3F5B">
      <w:pPr>
        <w:ind w:left="-426" w:firstLine="142"/>
        <w:rPr>
          <w:sz w:val="28"/>
        </w:rPr>
      </w:pPr>
    </w:p>
    <w:tbl>
      <w:tblPr>
        <w:tblW w:w="10280" w:type="dxa"/>
        <w:tblInd w:w="-90" w:type="dxa"/>
        <w:tblLayout w:type="fixed"/>
        <w:tblLook w:val="0000"/>
      </w:tblPr>
      <w:tblGrid>
        <w:gridCol w:w="2268"/>
        <w:gridCol w:w="7380"/>
        <w:gridCol w:w="632"/>
      </w:tblGrid>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right="162" w:firstLine="142"/>
              <w:jc w:val="both"/>
            </w:pPr>
            <w:bookmarkStart w:id="41" w:name="_Toc333923224"/>
            <w:bookmarkStart w:id="42" w:name="_Toc497228208"/>
            <w:bookmarkStart w:id="43" w:name="_Toc25317339"/>
            <w:r w:rsidRPr="008544CE">
              <w:rPr>
                <w:sz w:val="22"/>
              </w:rPr>
              <w:t>Definitions</w:t>
            </w:r>
            <w:bookmarkEnd w:id="41"/>
            <w:bookmarkEnd w:id="42"/>
            <w:bookmarkEnd w:id="43"/>
          </w:p>
        </w:tc>
        <w:tc>
          <w:tcPr>
            <w:tcW w:w="8012" w:type="dxa"/>
            <w:gridSpan w:val="2"/>
            <w:tcBorders>
              <w:top w:val="nil"/>
              <w:left w:val="nil"/>
              <w:bottom w:val="nil"/>
              <w:right w:val="nil"/>
            </w:tcBorders>
          </w:tcPr>
          <w:p w:rsidR="005D3F5B" w:rsidRPr="008544CE" w:rsidRDefault="005D3F5B" w:rsidP="007259F6">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w:t>
            </w:r>
            <w:r w:rsidRPr="008544CE">
              <w:rPr>
                <w:sz w:val="22"/>
              </w:rPr>
              <w:lastRenderedPageBreak/>
              <w:t>or approved by the Project Manager for the execution of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xml:space="preserve">” refers to all personnel whom the Contractor </w:t>
            </w:r>
            <w:r w:rsidRPr="008544CE">
              <w:rPr>
                <w:sz w:val="22"/>
              </w:rPr>
              <w:lastRenderedPageBreak/>
              <w:t>utilizes on the Site or other places where the Works are carried out, including the staff, labor and other employees of each Subcontractor.</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7259F6">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7259F6">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44" w:name="_Toc333923225"/>
            <w:bookmarkStart w:id="45" w:name="_Toc497228209"/>
            <w:bookmarkStart w:id="46" w:name="_Toc25317340"/>
            <w:r w:rsidRPr="008544CE">
              <w:rPr>
                <w:sz w:val="22"/>
              </w:rPr>
              <w:lastRenderedPageBreak/>
              <w:t>Interpretation</w:t>
            </w:r>
            <w:bookmarkEnd w:id="44"/>
            <w:bookmarkEnd w:id="45"/>
            <w:bookmarkEnd w:id="46"/>
          </w:p>
        </w:tc>
        <w:tc>
          <w:tcPr>
            <w:tcW w:w="8012" w:type="dxa"/>
            <w:gridSpan w:val="2"/>
            <w:tcBorders>
              <w:top w:val="nil"/>
              <w:left w:val="nil"/>
              <w:bottom w:val="nil"/>
              <w:right w:val="nil"/>
            </w:tcBorders>
          </w:tcPr>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Contractor’s Bid,</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Bill of Quantities,</w:t>
            </w:r>
            <w:r w:rsidRPr="008544CE">
              <w:rPr>
                <w:sz w:val="22"/>
                <w:vertAlign w:val="superscript"/>
              </w:rPr>
              <w:footnoteReference w:id="4"/>
            </w:r>
            <w:r w:rsidRPr="008544CE">
              <w:rPr>
                <w:sz w:val="22"/>
              </w:rPr>
              <w:t xml:space="preserve"> and</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7" w:name="_Toc333923226"/>
            <w:bookmarkStart w:id="48" w:name="_Toc497228210"/>
            <w:bookmarkStart w:id="49" w:name="_Toc25317341"/>
            <w:r w:rsidRPr="008544CE">
              <w:rPr>
                <w:sz w:val="22"/>
              </w:rPr>
              <w:lastRenderedPageBreak/>
              <w:t>Language and Law</w:t>
            </w:r>
            <w:bookmarkEnd w:id="47"/>
            <w:bookmarkEnd w:id="48"/>
            <w:bookmarkEnd w:id="49"/>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50" w:name="_Toc333923227"/>
            <w:bookmarkStart w:id="51" w:name="_Toc497228211"/>
            <w:bookmarkStart w:id="52" w:name="_Toc25317342"/>
            <w:r w:rsidRPr="008544CE">
              <w:rPr>
                <w:sz w:val="22"/>
              </w:rPr>
              <w:t>Project Manager’s Decisions</w:t>
            </w:r>
            <w:bookmarkEnd w:id="50"/>
            <w:bookmarkEnd w:id="51"/>
            <w:bookmarkEnd w:id="52"/>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3" w:name="_Toc333923228"/>
            <w:bookmarkStart w:id="54" w:name="_Toc497228212"/>
            <w:bookmarkStart w:id="55" w:name="_Toc25317343"/>
            <w:r w:rsidRPr="008544CE">
              <w:rPr>
                <w:sz w:val="22"/>
              </w:rPr>
              <w:t>Delegation</w:t>
            </w:r>
            <w:bookmarkEnd w:id="53"/>
            <w:bookmarkEnd w:id="54"/>
            <w:bookmarkEnd w:id="55"/>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6" w:name="_Toc333923229"/>
            <w:bookmarkStart w:id="57" w:name="_Toc497228213"/>
            <w:bookmarkStart w:id="58" w:name="_Toc25317344"/>
            <w:r w:rsidRPr="008544CE">
              <w:rPr>
                <w:sz w:val="22"/>
              </w:rPr>
              <w:t>Communica</w:t>
            </w:r>
            <w:r w:rsidRPr="008544CE">
              <w:rPr>
                <w:sz w:val="22"/>
              </w:rPr>
              <w:softHyphen/>
              <w:t>tions</w:t>
            </w:r>
            <w:bookmarkEnd w:id="56"/>
            <w:bookmarkEnd w:id="57"/>
            <w:bookmarkEnd w:id="58"/>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9" w:name="_Toc333923230"/>
            <w:bookmarkStart w:id="60" w:name="_Toc497228214"/>
            <w:bookmarkStart w:id="61" w:name="_Toc25317345"/>
            <w:r w:rsidRPr="008544CE">
              <w:rPr>
                <w:sz w:val="22"/>
              </w:rPr>
              <w:t>Subcontracting</w:t>
            </w:r>
            <w:bookmarkEnd w:id="59"/>
            <w:bookmarkEnd w:id="60"/>
            <w:bookmarkEnd w:id="61"/>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62" w:name="_Toc333923231"/>
            <w:bookmarkStart w:id="63" w:name="_Toc497228215"/>
            <w:bookmarkStart w:id="64" w:name="_Toc25317346"/>
            <w:r w:rsidRPr="008544CE">
              <w:rPr>
                <w:sz w:val="22"/>
              </w:rPr>
              <w:t>Other Contractors</w:t>
            </w:r>
            <w:bookmarkEnd w:id="62"/>
            <w:bookmarkEnd w:id="63"/>
            <w:bookmarkEnd w:id="64"/>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5" w:name="_Toc14461998"/>
            <w:bookmarkStart w:id="66"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p>
        </w:tc>
      </w:tr>
      <w:tr w:rsidR="005D3F5B" w:rsidRPr="008544CE" w:rsidTr="003B3148">
        <w:trPr>
          <w:cantSplit/>
        </w:trPr>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67" w:name="_Toc333923232"/>
            <w:bookmarkStart w:id="68" w:name="_Toc497228216"/>
            <w:bookmarkStart w:id="69" w:name="_Toc25317347"/>
            <w:r w:rsidRPr="008544CE">
              <w:rPr>
                <w:sz w:val="22"/>
              </w:rPr>
              <w:lastRenderedPageBreak/>
              <w:t>Personnel and Equipment</w:t>
            </w:r>
            <w:bookmarkEnd w:id="67"/>
            <w:bookmarkEnd w:id="68"/>
            <w:bookmarkEnd w:id="69"/>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pPr>
              <w:pStyle w:val="ListParagraph"/>
              <w:numPr>
                <w:ilvl w:val="0"/>
                <w:numId w:val="30"/>
              </w:numPr>
              <w:spacing w:before="120" w:after="120" w:line="240" w:lineRule="auto"/>
              <w:ind w:left="72" w:firstLine="142"/>
              <w:contextualSpacing w:val="0"/>
            </w:pPr>
            <w:proofErr w:type="gramStart"/>
            <w:r w:rsidRPr="008544CE">
              <w:rPr>
                <w:sz w:val="22"/>
              </w:rPr>
              <w:t>undertakes</w:t>
            </w:r>
            <w:proofErr w:type="gramEnd"/>
            <w:r w:rsidRPr="008544CE">
              <w:rPr>
                <w:sz w:val="22"/>
              </w:rPr>
              <w:t xml:space="preserve"> behavior which breaches the Code of Conduct for Contractor’s Personnel (ES).</w:t>
            </w:r>
          </w:p>
          <w:p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pPr>
              <w:numPr>
                <w:ilvl w:val="0"/>
                <w:numId w:val="31"/>
              </w:numPr>
              <w:spacing w:before="120" w:after="120" w:line="240" w:lineRule="auto"/>
              <w:ind w:left="72" w:firstLine="142"/>
              <w:rPr>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1"/>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2" w:name="_Toc333923233"/>
            <w:bookmarkStart w:id="73" w:name="_Toc497228217"/>
            <w:bookmarkStart w:id="74" w:name="_Toc25317348"/>
            <w:r w:rsidRPr="008544CE">
              <w:rPr>
                <w:sz w:val="22"/>
              </w:rPr>
              <w:lastRenderedPageBreak/>
              <w:t>Employer’s and Contractor’s Risks</w:t>
            </w:r>
            <w:bookmarkEnd w:id="72"/>
            <w:bookmarkEnd w:id="73"/>
            <w:bookmarkEnd w:id="74"/>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5" w:name="_Toc333923234"/>
            <w:bookmarkStart w:id="76" w:name="_Toc497228218"/>
            <w:bookmarkStart w:id="77" w:name="_Toc25317349"/>
            <w:r w:rsidRPr="008544CE">
              <w:rPr>
                <w:sz w:val="22"/>
              </w:rPr>
              <w:t>Employer’s Risks</w:t>
            </w:r>
            <w:bookmarkEnd w:id="75"/>
            <w:bookmarkEnd w:id="76"/>
            <w:bookmarkEnd w:id="77"/>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78" w:name="_Toc333923235"/>
            <w:bookmarkStart w:id="79" w:name="_Toc497228219"/>
            <w:bookmarkStart w:id="80" w:name="_Toc25317350"/>
            <w:r w:rsidRPr="008544CE">
              <w:rPr>
                <w:sz w:val="22"/>
              </w:rPr>
              <w:t>Contractor’s Risks</w:t>
            </w:r>
            <w:bookmarkEnd w:id="78"/>
            <w:bookmarkEnd w:id="79"/>
            <w:bookmarkEnd w:id="80"/>
          </w:p>
        </w:tc>
        <w:tc>
          <w:tcPr>
            <w:tcW w:w="8012" w:type="dxa"/>
            <w:gridSpan w:val="2"/>
            <w:tcBorders>
              <w:top w:val="nil"/>
              <w:left w:val="nil"/>
              <w:bottom w:val="nil"/>
              <w:right w:val="nil"/>
            </w:tcBorders>
          </w:tcPr>
          <w:p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81" w:name="_Toc333923236"/>
            <w:bookmarkStart w:id="82" w:name="_Toc497228220"/>
            <w:bookmarkStart w:id="83" w:name="_Toc25317351"/>
            <w:r w:rsidRPr="008544CE">
              <w:rPr>
                <w:sz w:val="22"/>
              </w:rPr>
              <w:t>Insurance</w:t>
            </w:r>
            <w:bookmarkEnd w:id="81"/>
            <w:bookmarkEnd w:id="82"/>
            <w:bookmarkEnd w:id="83"/>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proofErr w:type="gramStart"/>
            <w:r w:rsidRPr="008544CE">
              <w:rPr>
                <w:sz w:val="22"/>
              </w:rPr>
              <w:t>personal</w:t>
            </w:r>
            <w:proofErr w:type="gramEnd"/>
            <w:r w:rsidRPr="008544CE">
              <w:rPr>
                <w:sz w:val="22"/>
              </w:rPr>
              <w:t xml:space="preserve"> injury or death.</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If the Contractor does not provide any of the policies and certificates required, the Employer may </w:t>
            </w:r>
            <w:proofErr w:type="gramStart"/>
            <w:r w:rsidRPr="008544CE">
              <w:rPr>
                <w:sz w:val="22"/>
              </w:rPr>
              <w:t>effect</w:t>
            </w:r>
            <w:proofErr w:type="gramEnd"/>
            <w:r w:rsidRPr="008544CE">
              <w:rPr>
                <w:sz w:val="22"/>
              </w:rPr>
              <w:t xml:space="preserve"> the insurance which the Contractor should have provided and </w:t>
            </w:r>
            <w:r w:rsidRPr="008544CE">
              <w:rPr>
                <w:sz w:val="22"/>
              </w:rPr>
              <w:lastRenderedPageBreak/>
              <w:t>recover the premiums the Employer has paid from payments otherwise due to the Contractor or, if no payment is due, the payment of the premiums shall be a debt due.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4" w:name="_Toc333923237"/>
            <w:bookmarkStart w:id="85" w:name="_Toc497228221"/>
            <w:bookmarkStart w:id="86" w:name="_Toc25317352"/>
            <w:r w:rsidRPr="008544CE">
              <w:rPr>
                <w:sz w:val="22"/>
              </w:rPr>
              <w:lastRenderedPageBreak/>
              <w:t>Site Data</w:t>
            </w:r>
            <w:bookmarkEnd w:id="84"/>
            <w:bookmarkEnd w:id="85"/>
            <w:bookmarkEnd w:id="86"/>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7" w:name="_Toc333923238"/>
            <w:bookmarkStart w:id="88" w:name="_Toc497228222"/>
            <w:bookmarkStart w:id="89" w:name="_Toc25317353"/>
            <w:r w:rsidRPr="008544CE">
              <w:rPr>
                <w:sz w:val="22"/>
              </w:rPr>
              <w:t>Contractor to Construct the Works</w:t>
            </w:r>
            <w:bookmarkEnd w:id="87"/>
            <w:bookmarkEnd w:id="88"/>
            <w:bookmarkEnd w:id="89"/>
          </w:p>
        </w:tc>
        <w:tc>
          <w:tcPr>
            <w:tcW w:w="8012" w:type="dxa"/>
            <w:gridSpan w:val="2"/>
            <w:tcBorders>
              <w:top w:val="nil"/>
              <w:left w:val="nil"/>
              <w:bottom w:val="nil"/>
              <w:right w:val="nil"/>
            </w:tcBorders>
          </w:tcPr>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0" w:name="_Toc333923239"/>
            <w:bookmarkStart w:id="91" w:name="_Toc497228223"/>
            <w:bookmarkStart w:id="92" w:name="_Toc25317354"/>
            <w:r w:rsidRPr="008544CE">
              <w:rPr>
                <w:sz w:val="22"/>
              </w:rPr>
              <w:t>The Works to Be Completed by the Intended Completion Date</w:t>
            </w:r>
            <w:bookmarkEnd w:id="90"/>
            <w:bookmarkEnd w:id="91"/>
            <w:bookmarkEnd w:id="92"/>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3" w:name="_Toc333923240"/>
            <w:bookmarkStart w:id="94" w:name="_Toc497228224"/>
            <w:bookmarkStart w:id="95" w:name="_Toc25317355"/>
            <w:r w:rsidRPr="008544CE">
              <w:rPr>
                <w:sz w:val="22"/>
              </w:rPr>
              <w:t>Approval by the Project Manager</w:t>
            </w:r>
            <w:bookmarkEnd w:id="93"/>
            <w:bookmarkEnd w:id="94"/>
            <w:bookmarkEnd w:id="95"/>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be responsible for design of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obtain approval of third parties to the design of the </w:t>
            </w:r>
            <w:r w:rsidRPr="008544CE">
              <w:rPr>
                <w:sz w:val="22"/>
              </w:rPr>
              <w:lastRenderedPageBreak/>
              <w:t>Temporary Works, where required.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6" w:name="_Toc454910109"/>
            <w:bookmarkStart w:id="97" w:name="_Toc497228225"/>
            <w:bookmarkStart w:id="98" w:name="_Toc25317356"/>
            <w:r w:rsidRPr="008544CE">
              <w:rPr>
                <w:sz w:val="22"/>
              </w:rPr>
              <w:lastRenderedPageBreak/>
              <w:t>Health, Safety</w:t>
            </w:r>
            <w:bookmarkEnd w:id="96"/>
            <w:r w:rsidRPr="008544CE">
              <w:rPr>
                <w:sz w:val="22"/>
              </w:rPr>
              <w:t xml:space="preserve"> and Protection of the Environment</w:t>
            </w:r>
            <w:bookmarkEnd w:id="97"/>
            <w:bookmarkEnd w:id="98"/>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pPr>
              <w:numPr>
                <w:ilvl w:val="0"/>
                <w:numId w:val="44"/>
              </w:numPr>
              <w:spacing w:before="120" w:after="120" w:line="240" w:lineRule="auto"/>
              <w:ind w:left="162" w:firstLine="142"/>
            </w:pPr>
            <w:r w:rsidRPr="008544CE">
              <w:rPr>
                <w:sz w:val="22"/>
              </w:rPr>
              <w:t xml:space="preserve">put in place workplace processes for Contractor’s Personnel to </w:t>
            </w:r>
            <w:bookmarkStart w:id="99"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rsidR="005D3F5B" w:rsidRPr="008544CE" w:rsidRDefault="005D3F5B">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rsidR="005D3F5B" w:rsidRPr="008544CE" w:rsidRDefault="005D3F5B">
            <w:pPr>
              <w:numPr>
                <w:ilvl w:val="0"/>
                <w:numId w:val="44"/>
              </w:numPr>
              <w:spacing w:before="120" w:after="120" w:line="240" w:lineRule="auto"/>
              <w:ind w:left="162" w:firstLine="142"/>
              <w:rPr>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w:t>
            </w:r>
            <w:r w:rsidRPr="008544CE">
              <w:rPr>
                <w:sz w:val="22"/>
                <w:szCs w:val="20"/>
              </w:rPr>
              <w:lastRenderedPageBreak/>
              <w:t xml:space="preserve">the Works. </w:t>
            </w:r>
          </w:p>
          <w:p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0" w:name="_Hlk534972127"/>
          </w:p>
          <w:bookmarkEnd w:id="100"/>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pPr>
              <w:numPr>
                <w:ilvl w:val="0"/>
                <w:numId w:val="32"/>
              </w:numPr>
              <w:spacing w:before="120" w:after="120" w:line="240" w:lineRule="auto"/>
              <w:ind w:left="162" w:firstLine="142"/>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rsidR="005D3F5B" w:rsidRPr="008544CE" w:rsidRDefault="005D3F5B">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rsidR="005D3F5B" w:rsidRPr="008544CE" w:rsidRDefault="005D3F5B">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w:t>
            </w:r>
            <w:r w:rsidRPr="008544CE">
              <w:rPr>
                <w:rFonts w:eastAsia="Arial Narrow"/>
                <w:sz w:val="22"/>
              </w:rPr>
              <w:lastRenderedPageBreak/>
              <w:t>remedies at its cost to the satisfaction of the Project Manager.</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1" w:name="_Toc25317357"/>
            <w:r w:rsidRPr="008544CE">
              <w:rPr>
                <w:sz w:val="22"/>
              </w:rPr>
              <w:lastRenderedPageBreak/>
              <w:t>Archaeological and Geological Findings</w:t>
            </w:r>
            <w:bookmarkEnd w:id="101"/>
          </w:p>
        </w:tc>
        <w:tc>
          <w:tcPr>
            <w:tcW w:w="8012" w:type="dxa"/>
            <w:gridSpan w:val="2"/>
            <w:tcBorders>
              <w:top w:val="nil"/>
              <w:left w:val="nil"/>
              <w:bottom w:val="nil"/>
              <w:right w:val="nil"/>
            </w:tcBorders>
          </w:tcPr>
          <w:p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pPr>
              <w:numPr>
                <w:ilvl w:val="0"/>
                <w:numId w:val="33"/>
              </w:numPr>
              <w:spacing w:before="120" w:after="120" w:line="240" w:lineRule="auto"/>
              <w:ind w:left="162" w:right="-72" w:firstLine="142"/>
              <w:rPr>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3B3148">
        <w:tc>
          <w:tcPr>
            <w:tcW w:w="2268"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2" w:name="_Toc333923243"/>
            <w:bookmarkStart w:id="103" w:name="_Toc497228227"/>
            <w:bookmarkStart w:id="104" w:name="_Toc25317358"/>
            <w:r w:rsidRPr="008544CE">
              <w:rPr>
                <w:sz w:val="22"/>
              </w:rPr>
              <w:t>Possession of the Site</w:t>
            </w:r>
            <w:bookmarkEnd w:id="102"/>
            <w:bookmarkEnd w:id="103"/>
            <w:bookmarkEnd w:id="104"/>
          </w:p>
        </w:tc>
        <w:tc>
          <w:tcPr>
            <w:tcW w:w="8012"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3B3148">
        <w:tc>
          <w:tcPr>
            <w:tcW w:w="2268"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5" w:name="_Toc333923244"/>
            <w:bookmarkStart w:id="106" w:name="_Toc497228228"/>
            <w:bookmarkStart w:id="107" w:name="_Toc25317359"/>
            <w:r w:rsidRPr="008544CE">
              <w:rPr>
                <w:sz w:val="22"/>
              </w:rPr>
              <w:t>Access to the Site</w:t>
            </w:r>
            <w:bookmarkEnd w:id="105"/>
            <w:bookmarkEnd w:id="106"/>
            <w:bookmarkEnd w:id="107"/>
          </w:p>
        </w:tc>
        <w:tc>
          <w:tcPr>
            <w:tcW w:w="8012"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proofErr w:type="gramStart"/>
            <w:r w:rsidRPr="008544CE">
              <w:rPr>
                <w:sz w:val="22"/>
              </w:rPr>
              <w:t>,access</w:t>
            </w:r>
            <w:proofErr w:type="gramEnd"/>
            <w:r w:rsidRPr="008544CE">
              <w:rPr>
                <w:sz w:val="22"/>
              </w:rPr>
              <w:t xml:space="preserve"> to the Site and to any place where work in connection with the Contract is being carried out or is intended to be carried out.</w:t>
            </w:r>
          </w:p>
        </w:tc>
      </w:tr>
      <w:tr w:rsidR="005D3F5B" w:rsidRPr="008544CE" w:rsidTr="003B3148">
        <w:tc>
          <w:tcPr>
            <w:tcW w:w="2268"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8" w:name="_Toc333923245"/>
            <w:bookmarkStart w:id="109" w:name="_Toc497228229"/>
            <w:bookmarkStart w:id="110" w:name="_Toc25317360"/>
            <w:r w:rsidRPr="008544CE">
              <w:rPr>
                <w:sz w:val="22"/>
              </w:rPr>
              <w:t>Instructions, Inspections and Audits</w:t>
            </w:r>
            <w:bookmarkEnd w:id="108"/>
            <w:bookmarkEnd w:id="109"/>
            <w:bookmarkEnd w:id="110"/>
          </w:p>
        </w:tc>
        <w:tc>
          <w:tcPr>
            <w:tcW w:w="8012"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3B3148">
        <w:tc>
          <w:tcPr>
            <w:tcW w:w="2268" w:type="dxa"/>
          </w:tcPr>
          <w:p w:rsidR="005D3F5B" w:rsidRPr="008544CE" w:rsidRDefault="005D3F5B" w:rsidP="007259F6">
            <w:pPr>
              <w:pStyle w:val="Section8-Clauses"/>
              <w:tabs>
                <w:tab w:val="clear" w:pos="360"/>
              </w:tabs>
              <w:spacing w:before="120" w:after="120"/>
              <w:ind w:left="-426" w:firstLine="142"/>
              <w:jc w:val="both"/>
            </w:pPr>
          </w:p>
        </w:tc>
        <w:tc>
          <w:tcPr>
            <w:tcW w:w="8012"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rsidTr="003B3148">
        <w:tc>
          <w:tcPr>
            <w:tcW w:w="2268" w:type="dxa"/>
          </w:tcPr>
          <w:p w:rsidR="005D3F5B" w:rsidRPr="008544CE" w:rsidRDefault="005D3F5B" w:rsidP="007259F6">
            <w:pPr>
              <w:pStyle w:val="Section8-Clauses"/>
              <w:tabs>
                <w:tab w:val="clear" w:pos="360"/>
              </w:tabs>
              <w:spacing w:before="120" w:after="120"/>
              <w:ind w:left="-426" w:firstLine="142"/>
              <w:jc w:val="both"/>
            </w:pPr>
          </w:p>
        </w:tc>
        <w:tc>
          <w:tcPr>
            <w:tcW w:w="8012"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w:t>
            </w:r>
            <w:r w:rsidRPr="008544CE">
              <w:rPr>
                <w:sz w:val="22"/>
              </w:rPr>
              <w:lastRenderedPageBreak/>
              <w:t>termination (as well as to a determination of ineligibility pursuant to the Bank’s prevailing sanctions procedures).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firstLine="142"/>
              <w:jc w:val="both"/>
            </w:pPr>
            <w:bookmarkStart w:id="111" w:name="_Toc333923246"/>
            <w:bookmarkStart w:id="112" w:name="_Toc497228230"/>
            <w:bookmarkStart w:id="113" w:name="_Toc25317361"/>
            <w:r w:rsidRPr="008544CE">
              <w:rPr>
                <w:sz w:val="22"/>
              </w:rPr>
              <w:lastRenderedPageBreak/>
              <w:t>Appointment of the Adjudicator</w:t>
            </w:r>
            <w:bookmarkEnd w:id="111"/>
            <w:bookmarkEnd w:id="112"/>
            <w:bookmarkEnd w:id="113"/>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4" w:name="_Toc333923247"/>
            <w:bookmarkStart w:id="115" w:name="_Toc497228231"/>
            <w:bookmarkStart w:id="116" w:name="_Toc25317362"/>
            <w:r w:rsidRPr="008544CE">
              <w:rPr>
                <w:sz w:val="22"/>
              </w:rPr>
              <w:t>Procedure for Disputes</w:t>
            </w:r>
            <w:bookmarkEnd w:id="114"/>
            <w:bookmarkEnd w:id="115"/>
            <w:bookmarkEnd w:id="116"/>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arbitration shall be conducted in accordance with the arbitration procedures published by the institution named and in the place </w:t>
            </w:r>
            <w:r w:rsidRPr="008544CE">
              <w:rPr>
                <w:b/>
                <w:sz w:val="22"/>
              </w:rPr>
              <w:t>specifiedin the PCC.</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7" w:name="_Toc497228232"/>
            <w:bookmarkStart w:id="118" w:name="_Toc25317363"/>
            <w:r w:rsidRPr="008544CE">
              <w:rPr>
                <w:sz w:val="22"/>
              </w:rPr>
              <w:t>Fraud and Corruption</w:t>
            </w:r>
            <w:bookmarkEnd w:id="117"/>
            <w:bookmarkEnd w:id="118"/>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9" w:name="_Toc25317364"/>
            <w:r w:rsidRPr="008544CE">
              <w:rPr>
                <w:sz w:val="22"/>
              </w:rPr>
              <w:t>Stakeholder Engagement</w:t>
            </w:r>
            <w:bookmarkEnd w:id="119"/>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pPr>
              <w:pStyle w:val="ListParagraph"/>
              <w:numPr>
                <w:ilvl w:val="3"/>
                <w:numId w:val="27"/>
              </w:numPr>
              <w:spacing w:before="120" w:after="120" w:line="240" w:lineRule="auto"/>
              <w:ind w:left="0" w:right="250" w:firstLine="142"/>
              <w:contextualSpacing w:val="0"/>
            </w:pPr>
            <w:proofErr w:type="gramStart"/>
            <w:r w:rsidRPr="008544CE">
              <w:rPr>
                <w:sz w:val="22"/>
              </w:rPr>
              <w:t>may</w:t>
            </w:r>
            <w:proofErr w:type="gramEnd"/>
            <w:r w:rsidRPr="008544CE">
              <w:rPr>
                <w:sz w:val="22"/>
              </w:rPr>
              <w:t xml:space="preserve"> have an interest in the Contract. </w:t>
            </w:r>
          </w:p>
          <w:p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right="-26" w:firstLine="18"/>
              <w:jc w:val="both"/>
            </w:pPr>
            <w:bookmarkStart w:id="120" w:name="_Toc25317365"/>
            <w:r w:rsidRPr="008544CE">
              <w:rPr>
                <w:sz w:val="22"/>
              </w:rPr>
              <w:lastRenderedPageBreak/>
              <w:t>Suppliers (other than Subcontractors)</w:t>
            </w:r>
            <w:bookmarkEnd w:id="120"/>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rsidR="005D3F5B" w:rsidRPr="008544CE" w:rsidRDefault="005D3F5B" w:rsidP="007259F6">
            <w:pPr>
              <w:pStyle w:val="ListParagraph"/>
              <w:spacing w:before="12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0"/>
              <w:jc w:val="both"/>
            </w:pPr>
            <w:bookmarkStart w:id="121" w:name="_Toc25317366"/>
            <w:r w:rsidRPr="008544CE">
              <w:rPr>
                <w:sz w:val="22"/>
              </w:rPr>
              <w:t>Code of Conduct</w:t>
            </w:r>
            <w:bookmarkEnd w:id="121"/>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7259F6">
            <w:pPr>
              <w:spacing w:before="120" w:after="120"/>
              <w:ind w:firstLine="142"/>
            </w:pPr>
            <w:r w:rsidRPr="008544CE">
              <w:rPr>
                <w:bCs/>
                <w:sz w:val="22"/>
              </w:rPr>
              <w:t xml:space="preserve">The Contractor’s Management Strategy and Implementation Plans shall include </w:t>
            </w:r>
            <w:r w:rsidRPr="008544CE">
              <w:rPr>
                <w:bCs/>
                <w:sz w:val="22"/>
              </w:rPr>
              <w:lastRenderedPageBreak/>
              <w:t xml:space="preserve">appropriate processes for the Contractor to verify compliance with these obligations.  </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122" w:name="_Toc25317367"/>
            <w:r w:rsidRPr="008544CE">
              <w:rPr>
                <w:sz w:val="22"/>
              </w:rPr>
              <w:lastRenderedPageBreak/>
              <w:t>Security of the Site</w:t>
            </w:r>
            <w:bookmarkEnd w:id="122"/>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pPr>
              <w:numPr>
                <w:ilvl w:val="0"/>
                <w:numId w:val="34"/>
              </w:numPr>
              <w:spacing w:before="120" w:after="120" w:line="240" w:lineRule="auto"/>
              <w:ind w:left="0" w:firstLine="142"/>
              <w:rPr>
                <w:rFonts w:eastAsia="Arial Narrow"/>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7259F6">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rsidTr="003B3148">
        <w:tc>
          <w:tcPr>
            <w:tcW w:w="10280" w:type="dxa"/>
            <w:gridSpan w:val="3"/>
            <w:tcBorders>
              <w:top w:val="nil"/>
              <w:left w:val="nil"/>
              <w:bottom w:val="nil"/>
              <w:right w:val="nil"/>
            </w:tcBorders>
          </w:tcPr>
          <w:p w:rsidR="005D3F5B" w:rsidRPr="008544CE"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8544CE">
              <w:rPr>
                <w:sz w:val="22"/>
              </w:rPr>
              <w:t>B.  Time Control</w:t>
            </w:r>
            <w:bookmarkEnd w:id="123"/>
            <w:bookmarkEnd w:id="124"/>
            <w:bookmarkEnd w:id="125"/>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08" w:firstLine="142"/>
              <w:jc w:val="both"/>
            </w:pPr>
            <w:bookmarkStart w:id="126" w:name="_Toc333923250"/>
            <w:bookmarkStart w:id="127" w:name="_Toc497228234"/>
            <w:bookmarkStart w:id="128" w:name="_Toc25317369"/>
            <w:r w:rsidRPr="008544CE">
              <w:rPr>
                <w:sz w:val="22"/>
              </w:rPr>
              <w:t>Program</w:t>
            </w:r>
            <w:bookmarkEnd w:id="126"/>
            <w:bookmarkEnd w:id="127"/>
            <w:r w:rsidRPr="008544CE">
              <w:rPr>
                <w:sz w:val="22"/>
              </w:rPr>
              <w:t xml:space="preserve"> and Progress Reports</w:t>
            </w:r>
            <w:bookmarkEnd w:id="128"/>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lastRenderedPageBreak/>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7259F6">
            <w:pPr>
              <w:spacing w:before="120" w:after="120"/>
              <w:ind w:right="-72" w:firstLine="142"/>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29" w:name="_Toc333923251"/>
            <w:bookmarkStart w:id="130" w:name="_Toc497228235"/>
            <w:bookmarkStart w:id="131" w:name="_Toc25317370"/>
            <w:r w:rsidRPr="008544CE">
              <w:rPr>
                <w:sz w:val="22"/>
              </w:rPr>
              <w:lastRenderedPageBreak/>
              <w:t>Extension of the Intended Completion Date</w:t>
            </w:r>
            <w:bookmarkEnd w:id="129"/>
            <w:bookmarkEnd w:id="130"/>
            <w:bookmarkEnd w:id="131"/>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2" w:name="_Toc333923252"/>
            <w:bookmarkStart w:id="133" w:name="_Toc497228236"/>
            <w:bookmarkStart w:id="134" w:name="_Toc25317371"/>
            <w:r w:rsidRPr="008544CE">
              <w:rPr>
                <w:sz w:val="22"/>
              </w:rPr>
              <w:t>Acceleration</w:t>
            </w:r>
            <w:bookmarkEnd w:id="132"/>
            <w:bookmarkEnd w:id="133"/>
            <w:bookmarkEnd w:id="134"/>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5" w:name="_Toc333923253"/>
            <w:bookmarkStart w:id="136" w:name="_Toc497228237"/>
            <w:bookmarkStart w:id="137" w:name="_Toc25317372"/>
            <w:r w:rsidRPr="008544CE">
              <w:rPr>
                <w:sz w:val="22"/>
              </w:rPr>
              <w:t>Delays Ordered by the Project Manager</w:t>
            </w:r>
            <w:bookmarkEnd w:id="135"/>
            <w:bookmarkEnd w:id="136"/>
            <w:bookmarkEnd w:id="137"/>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8" w:name="_Toc333923254"/>
            <w:bookmarkStart w:id="139" w:name="_Toc497228238"/>
            <w:bookmarkStart w:id="140" w:name="_Toc25317373"/>
            <w:r w:rsidRPr="008544CE">
              <w:rPr>
                <w:sz w:val="22"/>
              </w:rPr>
              <w:t>Management Meetings</w:t>
            </w:r>
            <w:bookmarkEnd w:id="138"/>
            <w:bookmarkEnd w:id="139"/>
            <w:bookmarkEnd w:id="140"/>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record the business of management meetings and </w:t>
            </w:r>
            <w:r w:rsidRPr="008544CE">
              <w:rPr>
                <w:sz w:val="22"/>
              </w:rPr>
              <w:lastRenderedPageBreak/>
              <w:t>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1" w:name="_Toc333923255"/>
            <w:bookmarkStart w:id="142" w:name="_Toc497228239"/>
            <w:bookmarkStart w:id="143" w:name="_Toc25317374"/>
            <w:r w:rsidRPr="008544CE">
              <w:rPr>
                <w:sz w:val="22"/>
              </w:rPr>
              <w:lastRenderedPageBreak/>
              <w:t>Early Warning</w:t>
            </w:r>
            <w:bookmarkEnd w:id="141"/>
            <w:bookmarkEnd w:id="142"/>
            <w:bookmarkEnd w:id="143"/>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3B3148">
        <w:tc>
          <w:tcPr>
            <w:tcW w:w="10280" w:type="dxa"/>
            <w:gridSpan w:val="3"/>
            <w:tcBorders>
              <w:top w:val="nil"/>
              <w:left w:val="nil"/>
              <w:bottom w:val="nil"/>
              <w:right w:val="nil"/>
            </w:tcBorders>
          </w:tcPr>
          <w:p w:rsidR="005D3F5B" w:rsidRPr="008544CE"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8544CE">
              <w:rPr>
                <w:sz w:val="22"/>
              </w:rPr>
              <w:t>C.  Quality Control</w:t>
            </w:r>
            <w:bookmarkEnd w:id="144"/>
            <w:bookmarkEnd w:id="145"/>
            <w:bookmarkEnd w:id="146"/>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7" w:name="_Toc333923257"/>
            <w:bookmarkStart w:id="148" w:name="_Toc497228241"/>
            <w:bookmarkStart w:id="149" w:name="_Toc25317376"/>
            <w:r w:rsidRPr="008544CE">
              <w:rPr>
                <w:sz w:val="22"/>
              </w:rPr>
              <w:t>Identifying Defects</w:t>
            </w:r>
            <w:bookmarkEnd w:id="147"/>
            <w:bookmarkEnd w:id="148"/>
            <w:bookmarkEnd w:id="149"/>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0" w:name="_Toc333923258"/>
            <w:bookmarkStart w:id="151" w:name="_Toc497228242"/>
            <w:bookmarkStart w:id="152" w:name="_Toc25317377"/>
            <w:r w:rsidRPr="008544CE">
              <w:rPr>
                <w:sz w:val="22"/>
              </w:rPr>
              <w:t>Tests</w:t>
            </w:r>
            <w:bookmarkEnd w:id="150"/>
            <w:bookmarkEnd w:id="151"/>
            <w:bookmarkEnd w:id="152"/>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3" w:name="_Toc333923259"/>
            <w:bookmarkStart w:id="154" w:name="_Toc497228243"/>
            <w:bookmarkStart w:id="155" w:name="_Toc25317378"/>
            <w:r w:rsidRPr="008544CE">
              <w:rPr>
                <w:sz w:val="22"/>
              </w:rPr>
              <w:t>Correction of Defects</w:t>
            </w:r>
            <w:bookmarkEnd w:id="153"/>
            <w:bookmarkEnd w:id="154"/>
            <w:bookmarkEnd w:id="155"/>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6" w:name="_Toc333923260"/>
            <w:bookmarkStart w:id="157" w:name="_Toc497228244"/>
            <w:bookmarkStart w:id="158" w:name="_Toc25317379"/>
            <w:r w:rsidRPr="008544CE">
              <w:rPr>
                <w:sz w:val="22"/>
              </w:rPr>
              <w:t>Uncorrected Defects</w:t>
            </w:r>
            <w:bookmarkEnd w:id="156"/>
            <w:bookmarkEnd w:id="157"/>
            <w:bookmarkEnd w:id="158"/>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3B3148">
        <w:tc>
          <w:tcPr>
            <w:tcW w:w="10280" w:type="dxa"/>
            <w:gridSpan w:val="3"/>
            <w:tcBorders>
              <w:top w:val="nil"/>
              <w:left w:val="nil"/>
              <w:bottom w:val="nil"/>
              <w:right w:val="nil"/>
            </w:tcBorders>
          </w:tcPr>
          <w:p w:rsidR="005D3F5B" w:rsidRPr="008544CE"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8544CE">
              <w:rPr>
                <w:sz w:val="22"/>
              </w:rPr>
              <w:t>D.  Cost Control</w:t>
            </w:r>
            <w:bookmarkEnd w:id="159"/>
            <w:bookmarkEnd w:id="160"/>
            <w:bookmarkEnd w:id="161"/>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2" w:name="_Toc333923262"/>
            <w:bookmarkStart w:id="163" w:name="_Toc497228246"/>
            <w:bookmarkStart w:id="164" w:name="_Toc25317381"/>
            <w:r w:rsidRPr="008544CE">
              <w:rPr>
                <w:sz w:val="22"/>
              </w:rPr>
              <w:t>Contract Price</w:t>
            </w:r>
            <w:bookmarkEnd w:id="162"/>
            <w:r w:rsidRPr="008544CE">
              <w:rPr>
                <w:sz w:val="22"/>
                <w:vertAlign w:val="superscript"/>
              </w:rPr>
              <w:footnoteReference w:id="5"/>
            </w:r>
            <w:bookmarkEnd w:id="163"/>
            <w:bookmarkEnd w:id="164"/>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Bill of Quantities shall contain priced items for the Works to be performed by the Contractor. The Bill of Quantities is used to calculate the Contract Price. The Contractor will be paid for the quantity of the work accomplished at the rate in the Bill </w:t>
            </w:r>
            <w:r w:rsidRPr="008544CE">
              <w:rPr>
                <w:sz w:val="22"/>
              </w:rPr>
              <w:lastRenderedPageBreak/>
              <w:t>of Quantities for each item.</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5" w:name="_Toc333923263"/>
            <w:bookmarkStart w:id="166" w:name="_Toc497228247"/>
            <w:bookmarkStart w:id="167" w:name="_Toc25317382"/>
            <w:r w:rsidRPr="008544CE">
              <w:rPr>
                <w:sz w:val="22"/>
              </w:rPr>
              <w:lastRenderedPageBreak/>
              <w:t>Changes in the Contract Price</w:t>
            </w:r>
            <w:bookmarkEnd w:id="165"/>
            <w:r w:rsidRPr="008544CE">
              <w:rPr>
                <w:sz w:val="22"/>
                <w:vertAlign w:val="superscript"/>
              </w:rPr>
              <w:footnoteReference w:id="6"/>
            </w:r>
            <w:bookmarkEnd w:id="166"/>
            <w:bookmarkEnd w:id="167"/>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3B3148">
        <w:tc>
          <w:tcPr>
            <w:tcW w:w="2268"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8" w:name="_Toc333923264"/>
            <w:bookmarkStart w:id="169" w:name="_Toc497228248"/>
            <w:bookmarkStart w:id="170" w:name="_Toc25317383"/>
            <w:r w:rsidRPr="008544CE">
              <w:rPr>
                <w:sz w:val="22"/>
              </w:rPr>
              <w:t>Variations</w:t>
            </w:r>
            <w:bookmarkEnd w:id="168"/>
            <w:bookmarkEnd w:id="169"/>
            <w:bookmarkEnd w:id="170"/>
          </w:p>
        </w:tc>
        <w:tc>
          <w:tcPr>
            <w:tcW w:w="8012"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w:t>
            </w:r>
            <w:r w:rsidRPr="008544CE">
              <w:rPr>
                <w:sz w:val="22"/>
              </w:rPr>
              <w:lastRenderedPageBreak/>
              <w:t xml:space="preserve">and estimate of costs (including life cycle cost) the Employer may incur in implementing the value engineering proposal; </w:t>
            </w:r>
          </w:p>
          <w:p w:rsidR="005D3F5B" w:rsidRPr="008544CE" w:rsidRDefault="005D3F5B">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pPr>
              <w:numPr>
                <w:ilvl w:val="0"/>
                <w:numId w:val="41"/>
              </w:numPr>
              <w:spacing w:before="120" w:after="120" w:line="240" w:lineRule="auto"/>
              <w:ind w:left="-18" w:firstLine="142"/>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234522">
            <w:pPr>
              <w:spacing w:before="120" w:after="120"/>
              <w:ind w:left="-18" w:right="36" w:firstLine="142"/>
            </w:pPr>
            <w:proofErr w:type="gramStart"/>
            <w:r w:rsidRPr="008544CE">
              <w:rPr>
                <w:sz w:val="22"/>
              </w:rPr>
              <w:t>without</w:t>
            </w:r>
            <w:proofErr w:type="gramEnd"/>
            <w:r w:rsidRPr="008544CE">
              <w:rPr>
                <w:sz w:val="22"/>
              </w:rPr>
              <w:t xml:space="preserve"> compromising the functionality of the Works.</w:t>
            </w:r>
          </w:p>
          <w:p w:rsidR="005D3F5B" w:rsidRPr="008544CE" w:rsidRDefault="005D3F5B" w:rsidP="00234522">
            <w:pPr>
              <w:spacing w:before="120" w:after="120"/>
              <w:ind w:left="-18" w:right="36" w:firstLine="142"/>
            </w:pPr>
            <w:r w:rsidRPr="008544CE">
              <w:rPr>
                <w:sz w:val="22"/>
              </w:rPr>
              <w:t>If the value engineering proposal is approved by the Employer and results in:</w:t>
            </w:r>
          </w:p>
          <w:p w:rsidR="005D3F5B" w:rsidRPr="008544CE" w:rsidRDefault="005D3F5B">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pPr>
              <w:numPr>
                <w:ilvl w:val="0"/>
                <w:numId w:val="39"/>
              </w:numPr>
              <w:spacing w:before="120" w:after="120" w:line="240" w:lineRule="auto"/>
              <w:ind w:left="-18" w:firstLine="142"/>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1" w:name="_Toc333923265"/>
            <w:bookmarkStart w:id="172" w:name="_Toc497228249"/>
            <w:bookmarkStart w:id="173" w:name="_Toc25317384"/>
            <w:r w:rsidRPr="008544CE">
              <w:rPr>
                <w:sz w:val="22"/>
              </w:rPr>
              <w:lastRenderedPageBreak/>
              <w:t>Cash Flow Forecasts</w:t>
            </w:r>
            <w:bookmarkEnd w:id="171"/>
            <w:bookmarkEnd w:id="172"/>
            <w:bookmarkEnd w:id="173"/>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4" w:name="_Toc333923266"/>
            <w:bookmarkStart w:id="175" w:name="_Toc497228250"/>
            <w:bookmarkStart w:id="176" w:name="_Toc25317385"/>
            <w:r w:rsidRPr="008544CE">
              <w:rPr>
                <w:sz w:val="22"/>
              </w:rPr>
              <w:t>Payment Certificates</w:t>
            </w:r>
            <w:bookmarkEnd w:id="174"/>
            <w:bookmarkEnd w:id="175"/>
            <w:bookmarkEnd w:id="176"/>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t>
            </w:r>
            <w:r w:rsidRPr="008544CE">
              <w:rPr>
                <w:color w:val="000000" w:themeColor="text1"/>
                <w:sz w:val="22"/>
              </w:rPr>
              <w:lastRenderedPageBreak/>
              <w:t xml:space="preserve">withheld until rectification or replacement has been completed. Failure to perform includes, but is not limited to the following:  </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pPr>
              <w:numPr>
                <w:ilvl w:val="0"/>
                <w:numId w:val="38"/>
              </w:numPr>
              <w:spacing w:before="120" w:after="120" w:line="240" w:lineRule="auto"/>
              <w:ind w:left="72" w:firstLine="142"/>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7" w:name="_Toc333923267"/>
            <w:bookmarkStart w:id="178" w:name="_Toc497228251"/>
            <w:bookmarkStart w:id="179" w:name="_Toc25317386"/>
            <w:r w:rsidRPr="008544CE">
              <w:rPr>
                <w:sz w:val="22"/>
              </w:rPr>
              <w:lastRenderedPageBreak/>
              <w:t>Payments</w:t>
            </w:r>
            <w:bookmarkEnd w:id="177"/>
            <w:bookmarkEnd w:id="178"/>
            <w:bookmarkEnd w:id="179"/>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0" w:name="_Toc333923268"/>
            <w:bookmarkStart w:id="181" w:name="_Toc497228252"/>
            <w:bookmarkStart w:id="182" w:name="_Toc25317387"/>
            <w:r w:rsidRPr="008544CE">
              <w:rPr>
                <w:sz w:val="22"/>
              </w:rPr>
              <w:t>Compensation Events</w:t>
            </w:r>
            <w:bookmarkEnd w:id="180"/>
            <w:bookmarkEnd w:id="181"/>
            <w:bookmarkEnd w:id="182"/>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pPr>
              <w:numPr>
                <w:ilvl w:val="0"/>
                <w:numId w:val="37"/>
              </w:numPr>
              <w:spacing w:before="120" w:after="120" w:line="240" w:lineRule="auto"/>
              <w:ind w:left="72" w:firstLine="142"/>
            </w:pPr>
            <w:r w:rsidRPr="008544CE">
              <w:rPr>
                <w:sz w:val="22"/>
              </w:rPr>
              <w:lastRenderedPageBreak/>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rsidR="005D3F5B" w:rsidRPr="008544CE" w:rsidRDefault="005D3F5B">
            <w:pPr>
              <w:numPr>
                <w:ilvl w:val="0"/>
                <w:numId w:val="37"/>
              </w:numPr>
              <w:spacing w:before="12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rsidR="005D3F5B" w:rsidRPr="008544CE" w:rsidRDefault="005D3F5B">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not be entitled to compensation to the extent that 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3" w:name="_Toc333923269"/>
            <w:bookmarkStart w:id="184" w:name="_Toc497228253"/>
            <w:bookmarkStart w:id="185" w:name="_Toc25317388"/>
            <w:r w:rsidRPr="008544CE">
              <w:rPr>
                <w:sz w:val="22"/>
              </w:rPr>
              <w:lastRenderedPageBreak/>
              <w:t>Tax</w:t>
            </w:r>
            <w:bookmarkEnd w:id="183"/>
            <w:bookmarkEnd w:id="184"/>
            <w:bookmarkEnd w:id="185"/>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6" w:name="_Toc333923270"/>
            <w:bookmarkStart w:id="187" w:name="_Toc497228254"/>
            <w:bookmarkStart w:id="188" w:name="_Toc25317389"/>
            <w:r w:rsidRPr="008544CE">
              <w:rPr>
                <w:sz w:val="22"/>
              </w:rPr>
              <w:t>Currencies</w:t>
            </w:r>
            <w:bookmarkEnd w:id="186"/>
            <w:bookmarkEnd w:id="187"/>
            <w:bookmarkEnd w:id="188"/>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9" w:name="_Toc333923271"/>
            <w:bookmarkStart w:id="190" w:name="_Toc497228255"/>
            <w:bookmarkStart w:id="191" w:name="_Toc25317390"/>
            <w:r w:rsidRPr="008544CE">
              <w:rPr>
                <w:sz w:val="22"/>
              </w:rPr>
              <w:t>Price Adjustment</w:t>
            </w:r>
            <w:bookmarkEnd w:id="189"/>
            <w:bookmarkEnd w:id="190"/>
            <w:bookmarkEnd w:id="191"/>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rsidR="005D3F5B" w:rsidRPr="008544CE" w:rsidRDefault="005D3F5B" w:rsidP="00234522">
            <w:pPr>
              <w:tabs>
                <w:tab w:val="left" w:pos="1080"/>
              </w:tabs>
              <w:spacing w:before="120" w:after="120"/>
              <w:ind w:left="72" w:right="36" w:firstLine="142"/>
            </w:pPr>
            <w:r w:rsidRPr="008544CE">
              <w:rPr>
                <w:sz w:val="22"/>
              </w:rPr>
              <w:t>where:</w:t>
            </w:r>
          </w:p>
          <w:p w:rsidR="005D3F5B" w:rsidRPr="008544CE" w:rsidRDefault="005D3F5B" w:rsidP="00234522">
            <w:pPr>
              <w:tabs>
                <w:tab w:val="left" w:pos="1080"/>
              </w:tabs>
              <w:spacing w:before="120" w:after="120"/>
              <w:ind w:left="72" w:right="36" w:firstLine="142"/>
            </w:pPr>
            <w:r w:rsidRPr="008544CE">
              <w:rPr>
                <w:sz w:val="22"/>
              </w:rPr>
              <w:lastRenderedPageBreak/>
              <w:tab/>
              <w:t>P</w:t>
            </w:r>
            <w:r w:rsidRPr="008544CE">
              <w:rPr>
                <w:sz w:val="22"/>
                <w:vertAlign w:val="subscript"/>
              </w:rPr>
              <w:t>c</w:t>
            </w:r>
            <w:r w:rsidRPr="008544CE">
              <w:rPr>
                <w:sz w:val="22"/>
              </w:rPr>
              <w:t xml:space="preserve"> is the adjustment factor for the portion of the Contract Price payable in a specific currency “c.”</w:t>
            </w:r>
          </w:p>
          <w:p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234522">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2" w:name="_Toc333923272"/>
            <w:bookmarkStart w:id="193" w:name="_Toc497228256"/>
            <w:bookmarkStart w:id="194" w:name="_Toc25317391"/>
            <w:r w:rsidRPr="008544CE">
              <w:rPr>
                <w:sz w:val="22"/>
              </w:rPr>
              <w:lastRenderedPageBreak/>
              <w:t>Retention</w:t>
            </w:r>
            <w:bookmarkEnd w:id="192"/>
            <w:bookmarkEnd w:id="193"/>
            <w:bookmarkEnd w:id="194"/>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5" w:name="_Toc333923273"/>
            <w:bookmarkStart w:id="196" w:name="_Toc497228257"/>
            <w:bookmarkStart w:id="197" w:name="_Toc25317392"/>
            <w:r w:rsidRPr="008544CE">
              <w:rPr>
                <w:sz w:val="22"/>
              </w:rPr>
              <w:t>Liquidated Damages</w:t>
            </w:r>
            <w:bookmarkEnd w:id="195"/>
            <w:bookmarkEnd w:id="196"/>
            <w:bookmarkEnd w:id="197"/>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8" w:name="_Toc333923274"/>
            <w:bookmarkStart w:id="199" w:name="_Toc497228258"/>
            <w:bookmarkStart w:id="200" w:name="_Toc25317393"/>
            <w:r w:rsidRPr="008544CE">
              <w:rPr>
                <w:sz w:val="22"/>
              </w:rPr>
              <w:t>Bonus</w:t>
            </w:r>
            <w:bookmarkEnd w:id="198"/>
            <w:bookmarkEnd w:id="199"/>
            <w:bookmarkEnd w:id="200"/>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1" w:name="_Toc333923275"/>
            <w:bookmarkStart w:id="202" w:name="_Toc497228259"/>
            <w:bookmarkStart w:id="203" w:name="_Toc25317394"/>
            <w:r w:rsidRPr="008544CE">
              <w:rPr>
                <w:sz w:val="22"/>
              </w:rPr>
              <w:t>Advance Payment</w:t>
            </w:r>
            <w:bookmarkEnd w:id="201"/>
            <w:bookmarkEnd w:id="202"/>
            <w:bookmarkEnd w:id="203"/>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 xml:space="preserve">against provision by the Contractor of an Unconditional Bank Guarantee in a form and by a bank acceptable to the Employer in amounts and currencies equal to the advance payment. The Guarantee shall remain effective until the advance payment has been repaid, but the amount of </w:t>
            </w:r>
            <w:r w:rsidRPr="008544CE">
              <w:rPr>
                <w:sz w:val="22"/>
              </w:rPr>
              <w:lastRenderedPageBreak/>
              <w:t>the Guarantee shall be progressively reduced by the amounts repaid by the Contractor. Interest shall not be charged on the advance payment.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4" w:name="_Toc333923276"/>
            <w:bookmarkStart w:id="205" w:name="_Toc497228260"/>
            <w:bookmarkStart w:id="206" w:name="_Toc25317395"/>
            <w:r w:rsidRPr="008544CE">
              <w:rPr>
                <w:sz w:val="22"/>
              </w:rPr>
              <w:lastRenderedPageBreak/>
              <w:t>Securities</w:t>
            </w:r>
            <w:bookmarkEnd w:id="204"/>
            <w:bookmarkEnd w:id="205"/>
            <w:bookmarkEnd w:id="206"/>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7" w:name="_Toc333923277"/>
            <w:bookmarkStart w:id="208" w:name="_Toc497228261"/>
            <w:bookmarkStart w:id="209" w:name="_Toc25317396"/>
            <w:r w:rsidRPr="008544CE">
              <w:rPr>
                <w:sz w:val="22"/>
              </w:rPr>
              <w:t>Dayworks</w:t>
            </w:r>
            <w:bookmarkEnd w:id="207"/>
            <w:bookmarkEnd w:id="208"/>
            <w:bookmarkEnd w:id="209"/>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3B3148">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10" w:name="_Toc333923278"/>
            <w:bookmarkStart w:id="211" w:name="_Toc497228262"/>
            <w:bookmarkStart w:id="212" w:name="_Toc25317397"/>
            <w:r w:rsidRPr="008544CE">
              <w:rPr>
                <w:sz w:val="22"/>
              </w:rPr>
              <w:t>Cost of Repairs</w:t>
            </w:r>
            <w:bookmarkEnd w:id="210"/>
            <w:bookmarkEnd w:id="211"/>
            <w:bookmarkEnd w:id="212"/>
          </w:p>
        </w:tc>
        <w:tc>
          <w:tcPr>
            <w:tcW w:w="8012"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3B3148">
        <w:tc>
          <w:tcPr>
            <w:tcW w:w="10280" w:type="dxa"/>
            <w:gridSpan w:val="3"/>
            <w:tcBorders>
              <w:top w:val="nil"/>
              <w:left w:val="nil"/>
              <w:bottom w:val="nil"/>
              <w:right w:val="nil"/>
            </w:tcBorders>
          </w:tcPr>
          <w:p w:rsidR="005D3F5B" w:rsidRPr="008544CE"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8544CE">
              <w:rPr>
                <w:sz w:val="22"/>
              </w:rPr>
              <w:t>E.  Finishing the Contract</w:t>
            </w:r>
            <w:bookmarkEnd w:id="213"/>
            <w:bookmarkEnd w:id="214"/>
            <w:bookmarkEnd w:id="215"/>
          </w:p>
        </w:tc>
      </w:tr>
      <w:tr w:rsidR="005D3F5B" w:rsidRPr="008544CE" w:rsidTr="003B3148">
        <w:trPr>
          <w:gridAfter w:val="1"/>
          <w:wAfter w:w="632" w:type="dxa"/>
        </w:trPr>
        <w:tc>
          <w:tcPr>
            <w:tcW w:w="2268"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6" w:name="_Toc333923280"/>
            <w:bookmarkStart w:id="217" w:name="_Toc497228264"/>
            <w:bookmarkStart w:id="218" w:name="_Toc25317399"/>
            <w:r w:rsidRPr="008544CE">
              <w:rPr>
                <w:sz w:val="22"/>
              </w:rPr>
              <w:t>Completion</w:t>
            </w:r>
            <w:bookmarkEnd w:id="216"/>
            <w:bookmarkEnd w:id="217"/>
            <w:bookmarkEnd w:id="218"/>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3B3148">
        <w:trPr>
          <w:gridAfter w:val="1"/>
          <w:wAfter w:w="632" w:type="dxa"/>
        </w:trPr>
        <w:tc>
          <w:tcPr>
            <w:tcW w:w="2268"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9" w:name="_Toc333923281"/>
            <w:bookmarkStart w:id="220" w:name="_Toc497228265"/>
            <w:bookmarkStart w:id="221" w:name="_Toc25317400"/>
            <w:r w:rsidRPr="008544CE">
              <w:rPr>
                <w:sz w:val="22"/>
              </w:rPr>
              <w:t>Taking Over</w:t>
            </w:r>
            <w:bookmarkEnd w:id="219"/>
            <w:bookmarkEnd w:id="220"/>
            <w:bookmarkEnd w:id="221"/>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shall take over the Site and the Works within seven days of the Project Manager’s issuing a Certificate of Completion.</w:t>
            </w:r>
          </w:p>
        </w:tc>
      </w:tr>
      <w:tr w:rsidR="005D3F5B" w:rsidRPr="008544CE" w:rsidTr="003B3148">
        <w:trPr>
          <w:gridAfter w:val="1"/>
          <w:wAfter w:w="632" w:type="dxa"/>
        </w:trPr>
        <w:tc>
          <w:tcPr>
            <w:tcW w:w="2268"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2" w:name="_Toc333923282"/>
            <w:bookmarkStart w:id="223" w:name="_Toc497228266"/>
            <w:bookmarkStart w:id="224" w:name="_Toc25317401"/>
            <w:r w:rsidRPr="008544CE">
              <w:rPr>
                <w:sz w:val="22"/>
              </w:rPr>
              <w:t>Final Account</w:t>
            </w:r>
            <w:bookmarkEnd w:id="222"/>
            <w:bookmarkEnd w:id="223"/>
            <w:bookmarkEnd w:id="224"/>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w:t>
            </w:r>
            <w:r w:rsidRPr="008544CE">
              <w:rPr>
                <w:sz w:val="22"/>
              </w:rPr>
              <w:lastRenderedPageBreak/>
              <w:t>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3B3148">
        <w:trPr>
          <w:gridAfter w:val="1"/>
          <w:wAfter w:w="632" w:type="dxa"/>
        </w:trPr>
        <w:tc>
          <w:tcPr>
            <w:tcW w:w="2268"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5" w:name="_Toc333923283"/>
            <w:bookmarkStart w:id="226" w:name="_Toc497228267"/>
            <w:bookmarkStart w:id="227" w:name="_Toc25317402"/>
            <w:r w:rsidRPr="008544CE">
              <w:rPr>
                <w:sz w:val="22"/>
              </w:rPr>
              <w:lastRenderedPageBreak/>
              <w:t>Operating and Maintenance Manuals</w:t>
            </w:r>
            <w:bookmarkEnd w:id="225"/>
            <w:bookmarkEnd w:id="226"/>
            <w:bookmarkEnd w:id="227"/>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3B3148">
        <w:trPr>
          <w:gridAfter w:val="1"/>
          <w:wAfter w:w="632" w:type="dxa"/>
        </w:trPr>
        <w:tc>
          <w:tcPr>
            <w:tcW w:w="2268"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8" w:name="_Toc497228268"/>
            <w:bookmarkStart w:id="229" w:name="_Toc25317403"/>
            <w:r w:rsidRPr="008544CE">
              <w:rPr>
                <w:sz w:val="22"/>
              </w:rPr>
              <w:t>Termination</w:t>
            </w:r>
            <w:bookmarkEnd w:id="228"/>
            <w:bookmarkEnd w:id="229"/>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3B3148">
        <w:trPr>
          <w:gridAfter w:val="1"/>
          <w:wAfter w:w="632" w:type="dxa"/>
        </w:trPr>
        <w:tc>
          <w:tcPr>
            <w:tcW w:w="2268" w:type="dxa"/>
          </w:tcPr>
          <w:p w:rsidR="005D3F5B" w:rsidRPr="008544CE" w:rsidRDefault="005D3F5B" w:rsidP="007259F6">
            <w:pPr>
              <w:pStyle w:val="Section8-Clauses"/>
              <w:tabs>
                <w:tab w:val="clear" w:pos="360"/>
              </w:tabs>
              <w:spacing w:before="120" w:after="120"/>
              <w:ind w:left="180" w:right="90" w:firstLine="142"/>
              <w:jc w:val="both"/>
            </w:pPr>
          </w:p>
        </w:tc>
        <w:tc>
          <w:tcPr>
            <w:tcW w:w="7380" w:type="dxa"/>
          </w:tcPr>
          <w:p w:rsidR="005D3F5B" w:rsidRPr="008544CE" w:rsidRDefault="005D3F5B">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rsidR="005D3F5B" w:rsidRPr="008544CE" w:rsidRDefault="005D3F5B">
            <w:pPr>
              <w:numPr>
                <w:ilvl w:val="0"/>
                <w:numId w:val="36"/>
              </w:numPr>
              <w:spacing w:before="120" w:after="120" w:line="240" w:lineRule="auto"/>
              <w:ind w:left="180" w:right="90" w:firstLine="142"/>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3B3148">
        <w:trPr>
          <w:gridAfter w:val="1"/>
          <w:wAfter w:w="632" w:type="dxa"/>
        </w:trPr>
        <w:tc>
          <w:tcPr>
            <w:tcW w:w="2268" w:type="dxa"/>
          </w:tcPr>
          <w:p w:rsidR="005D3F5B" w:rsidRPr="008544CE" w:rsidRDefault="005D3F5B" w:rsidP="007259F6">
            <w:pPr>
              <w:pStyle w:val="Section8-Clauses"/>
              <w:tabs>
                <w:tab w:val="clear" w:pos="360"/>
              </w:tabs>
              <w:spacing w:before="120" w:after="120"/>
              <w:ind w:left="180" w:right="90" w:firstLine="142"/>
              <w:jc w:val="both"/>
            </w:pPr>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3B3148">
        <w:trPr>
          <w:gridAfter w:val="1"/>
          <w:wAfter w:w="632" w:type="dxa"/>
        </w:trPr>
        <w:tc>
          <w:tcPr>
            <w:tcW w:w="2268" w:type="dxa"/>
          </w:tcPr>
          <w:p w:rsidR="005D3F5B" w:rsidRPr="008544CE" w:rsidRDefault="005D3F5B" w:rsidP="007259F6">
            <w:pPr>
              <w:pStyle w:val="Section8-Clauses"/>
              <w:tabs>
                <w:tab w:val="clear" w:pos="360"/>
              </w:tabs>
              <w:spacing w:before="120" w:after="120"/>
              <w:ind w:left="180" w:right="90" w:firstLine="142"/>
              <w:jc w:val="both"/>
            </w:pPr>
          </w:p>
        </w:tc>
        <w:tc>
          <w:tcPr>
            <w:tcW w:w="7380"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3B3148">
        <w:trPr>
          <w:gridAfter w:val="1"/>
          <w:wAfter w:w="632" w:type="dxa"/>
        </w:trPr>
        <w:tc>
          <w:tcPr>
            <w:tcW w:w="2268" w:type="dxa"/>
            <w:tcBorders>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0" w:name="_Toc333923285"/>
            <w:bookmarkStart w:id="231" w:name="_Toc497228269"/>
            <w:bookmarkStart w:id="232" w:name="_Toc25317404"/>
            <w:r w:rsidRPr="008544CE">
              <w:rPr>
                <w:sz w:val="22"/>
              </w:rPr>
              <w:t>Payment upon Termination</w:t>
            </w:r>
            <w:bookmarkEnd w:id="230"/>
            <w:bookmarkEnd w:id="231"/>
            <w:bookmarkEnd w:id="232"/>
          </w:p>
        </w:tc>
        <w:tc>
          <w:tcPr>
            <w:tcW w:w="7380" w:type="dxa"/>
            <w:tcBorders>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3B3148">
        <w:trPr>
          <w:gridAfter w:val="1"/>
          <w:wAfter w:w="632" w:type="dxa"/>
        </w:trPr>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3" w:name="_Toc333923286"/>
            <w:bookmarkStart w:id="234" w:name="_Toc497228270"/>
            <w:bookmarkStart w:id="235" w:name="_Toc25317405"/>
            <w:r w:rsidRPr="008544CE">
              <w:rPr>
                <w:sz w:val="22"/>
              </w:rPr>
              <w:t>Property</w:t>
            </w:r>
            <w:bookmarkEnd w:id="233"/>
            <w:bookmarkEnd w:id="234"/>
            <w:bookmarkEnd w:id="235"/>
          </w:p>
        </w:tc>
        <w:tc>
          <w:tcPr>
            <w:tcW w:w="7380"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3B3148">
        <w:trPr>
          <w:gridAfter w:val="1"/>
          <w:wAfter w:w="632" w:type="dxa"/>
        </w:trPr>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6" w:name="_Toc333923287"/>
            <w:bookmarkStart w:id="237" w:name="_Toc497228271"/>
            <w:bookmarkStart w:id="238" w:name="_Toc25317406"/>
            <w:r w:rsidRPr="008544CE">
              <w:rPr>
                <w:sz w:val="22"/>
              </w:rPr>
              <w:t>Release from Performance</w:t>
            </w:r>
            <w:bookmarkEnd w:id="236"/>
            <w:bookmarkEnd w:id="237"/>
            <w:bookmarkEnd w:id="238"/>
          </w:p>
        </w:tc>
        <w:tc>
          <w:tcPr>
            <w:tcW w:w="7380"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3B3148">
        <w:trPr>
          <w:gridAfter w:val="1"/>
          <w:wAfter w:w="632" w:type="dxa"/>
          <w:cantSplit/>
        </w:trPr>
        <w:tc>
          <w:tcPr>
            <w:tcW w:w="2268"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9" w:name="_Toc333923288"/>
            <w:bookmarkStart w:id="240" w:name="_Toc497228272"/>
            <w:bookmarkStart w:id="241" w:name="_Toc25317407"/>
            <w:r w:rsidRPr="008544CE">
              <w:rPr>
                <w:sz w:val="22"/>
              </w:rPr>
              <w:t>Suspension of Bank Loan or Credit</w:t>
            </w:r>
            <w:bookmarkEnd w:id="239"/>
            <w:bookmarkEnd w:id="240"/>
            <w:bookmarkEnd w:id="241"/>
          </w:p>
        </w:tc>
        <w:tc>
          <w:tcPr>
            <w:tcW w:w="7380"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7A5CC1" w:rsidRPr="00620F9B" w:rsidRDefault="007A5CC1" w:rsidP="00603413">
      <w:pPr>
        <w:spacing w:after="0" w:line="259" w:lineRule="auto"/>
        <w:ind w:firstLine="0"/>
        <w:jc w:val="left"/>
        <w:rPr>
          <w:sz w:val="22"/>
        </w:rPr>
      </w:pPr>
    </w:p>
    <w:p w:rsidR="003B3148" w:rsidRDefault="003B3148" w:rsidP="003B3148">
      <w:pPr>
        <w:pStyle w:val="Heading3"/>
        <w:spacing w:after="0" w:line="240" w:lineRule="auto"/>
        <w:ind w:left="180" w:right="662"/>
        <w:jc w:val="center"/>
        <w:rPr>
          <w:sz w:val="40"/>
        </w:rPr>
      </w:pPr>
    </w:p>
    <w:p w:rsidR="003B3148" w:rsidRDefault="003B3148" w:rsidP="003B3148">
      <w:pPr>
        <w:pStyle w:val="Heading3"/>
        <w:spacing w:after="0" w:line="240" w:lineRule="auto"/>
        <w:ind w:left="180" w:right="662"/>
        <w:jc w:val="center"/>
        <w:rPr>
          <w:sz w:val="40"/>
        </w:rPr>
      </w:pPr>
    </w:p>
    <w:p w:rsidR="003B3148" w:rsidRDefault="003B3148" w:rsidP="003B3148">
      <w:pPr>
        <w:pStyle w:val="Heading3"/>
        <w:spacing w:after="0" w:line="240" w:lineRule="auto"/>
        <w:ind w:left="0" w:right="662" w:firstLine="0"/>
        <w:rPr>
          <w:sz w:val="40"/>
        </w:rPr>
      </w:pPr>
    </w:p>
    <w:p w:rsidR="005D3F5B" w:rsidRPr="00620F9B" w:rsidRDefault="00065C08" w:rsidP="003B3148">
      <w:pPr>
        <w:pStyle w:val="Heading3"/>
        <w:spacing w:after="0" w:line="240" w:lineRule="auto"/>
        <w:ind w:left="0" w:right="662" w:firstLine="0"/>
        <w:rPr>
          <w:sz w:val="40"/>
        </w:rPr>
      </w:pPr>
      <w:r w:rsidRPr="00620F9B">
        <w:rPr>
          <w:sz w:val="40"/>
        </w:rPr>
        <w:t xml:space="preserve">APPENDIX A TO CONTRACT CONDITIONS </w:t>
      </w:r>
    </w:p>
    <w:p w:rsidR="00EC7AD6" w:rsidRPr="00620F9B" w:rsidRDefault="00065C08" w:rsidP="003B3148">
      <w:pPr>
        <w:pStyle w:val="Heading3"/>
        <w:spacing w:after="0" w:line="240" w:lineRule="auto"/>
        <w:ind w:left="180" w:right="662"/>
        <w:jc w:val="center"/>
        <w:rPr>
          <w:sz w:val="28"/>
        </w:rPr>
      </w:pPr>
      <w:r w:rsidRPr="00620F9B">
        <w:rPr>
          <w:sz w:val="40"/>
        </w:rPr>
        <w:t xml:space="preserve">Fraud and Corruption </w:t>
      </w:r>
    </w:p>
    <w:p w:rsidR="00EC7AD6" w:rsidRPr="00620F9B" w:rsidRDefault="00EC7AD6" w:rsidP="00892D5A">
      <w:pPr>
        <w:spacing w:after="149" w:line="259" w:lineRule="auto"/>
        <w:ind w:left="180" w:right="15" w:firstLine="0"/>
        <w:jc w:val="center"/>
        <w:rPr>
          <w:sz w:val="28"/>
        </w:rPr>
      </w:pPr>
    </w:p>
    <w:p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rsidR="00EC7AD6" w:rsidRPr="008544CE" w:rsidRDefault="00EC7AD6" w:rsidP="00892D5A">
      <w:pPr>
        <w:spacing w:after="0" w:line="259" w:lineRule="auto"/>
        <w:ind w:left="180" w:firstLine="0"/>
        <w:jc w:val="center"/>
      </w:pPr>
    </w:p>
    <w:p w:rsidR="00EC7AD6" w:rsidRPr="008544CE" w:rsidRDefault="00065C08" w:rsidP="00892D5A">
      <w:pPr>
        <w:pStyle w:val="Heading4"/>
        <w:spacing w:after="178"/>
        <w:ind w:left="180"/>
      </w:pPr>
      <w:proofErr w:type="gramStart"/>
      <w:r w:rsidRPr="008544CE">
        <w:t>1.Purpose</w:t>
      </w:r>
      <w:proofErr w:type="gramEnd"/>
      <w:r w:rsidRPr="008544CE">
        <w:t xml:space="preserve"> </w:t>
      </w:r>
    </w:p>
    <w:p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892D5A">
      <w:pPr>
        <w:pStyle w:val="Heading4"/>
        <w:spacing w:after="170"/>
        <w:ind w:left="180"/>
      </w:pPr>
      <w:proofErr w:type="gramStart"/>
      <w:r w:rsidRPr="008544CE">
        <w:t>2.Requirements</w:t>
      </w:r>
      <w:proofErr w:type="gramEnd"/>
      <w:r w:rsidRPr="008544CE">
        <w:t xml:space="preserve"> </w:t>
      </w:r>
    </w:p>
    <w:p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892D5A">
      <w:pPr>
        <w:ind w:left="180" w:right="50"/>
      </w:pPr>
      <w:r w:rsidRPr="008544CE">
        <w:rPr>
          <w:sz w:val="22"/>
        </w:rPr>
        <w:t>2.2</w:t>
      </w:r>
      <w:r w:rsidRPr="008544CE">
        <w:t xml:space="preserve">To this end, the Bank: </w:t>
      </w:r>
    </w:p>
    <w:p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pPr>
        <w:numPr>
          <w:ilvl w:val="1"/>
          <w:numId w:val="9"/>
        </w:numPr>
        <w:ind w:left="180" w:right="50" w:hanging="439"/>
      </w:pPr>
      <w:r w:rsidRPr="008544CE">
        <w:t xml:space="preserve">“obstructive practice” is: </w:t>
      </w:r>
    </w:p>
    <w:p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rsidR="00EC7AD6" w:rsidRPr="008544CE" w:rsidRDefault="00065C08">
      <w:pPr>
        <w:numPr>
          <w:ilvl w:val="0"/>
          <w:numId w:val="9"/>
        </w:numPr>
        <w:ind w:left="180" w:right="50" w:hanging="360"/>
      </w:pPr>
      <w:r w:rsidRPr="008544CE">
        <w:lastRenderedPageBreak/>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7A5CC1">
      <w:pPr>
        <w:ind w:firstLine="0"/>
      </w:pPr>
    </w:p>
    <w:p w:rsidR="007A5CC1" w:rsidRDefault="007A5CC1" w:rsidP="007A5CC1">
      <w:pPr>
        <w:pStyle w:val="footnotedescription"/>
        <w:spacing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7A5CC1">
      <w:pPr>
        <w:pStyle w:val="footnotedescription"/>
        <w:spacing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rsidR="007A5CC1" w:rsidRDefault="007A5CC1" w:rsidP="007A5CC1">
      <w:pPr>
        <w:pStyle w:val="footnotedescription"/>
        <w:spacing w:after="29" w:line="247" w:lineRule="auto"/>
        <w:ind w:right="68"/>
      </w:pPr>
      <w:r>
        <w:rPr>
          <w:rStyle w:val="footnotemark"/>
        </w:rPr>
        <w:lastRenderedPageBreak/>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A5CC1" w:rsidRDefault="007A5CC1" w:rsidP="007A5CC1">
      <w:pPr>
        <w:spacing w:after="692"/>
        <w:ind w:right="50"/>
      </w:pPr>
    </w:p>
    <w:p w:rsidR="007A5CC1" w:rsidRDefault="007A5CC1" w:rsidP="007A5CC1">
      <w:pPr>
        <w:spacing w:after="0"/>
        <w:ind w:right="50" w:firstLine="0"/>
      </w:pPr>
    </w:p>
    <w:p w:rsidR="00E30AC6" w:rsidRPr="007A5CC1" w:rsidRDefault="00E30AC6" w:rsidP="007A5CC1">
      <w:pPr>
        <w:spacing w:after="0"/>
        <w:ind w:right="50" w:firstLine="0"/>
      </w:pPr>
    </w:p>
    <w:p w:rsidR="00603413" w:rsidRPr="003B3148" w:rsidRDefault="00603413" w:rsidP="00603413">
      <w:pPr>
        <w:shd w:val="clear" w:color="auto" w:fill="A6A6A6" w:themeFill="background1" w:themeFillShade="A6"/>
        <w:ind w:left="-426" w:firstLine="142"/>
        <w:jc w:val="center"/>
        <w:rPr>
          <w:b/>
          <w:bCs/>
        </w:rPr>
      </w:pPr>
      <w:r w:rsidRPr="003B3148">
        <w:rPr>
          <w:b/>
          <w:bCs/>
        </w:rPr>
        <w:t>LIST OF BANKS AND FINANCIAL INSTITUTIONS AUTHORISED TO ISSUE GUARANTEES</w:t>
      </w:r>
    </w:p>
    <w:p w:rsidR="00603413" w:rsidRPr="003B3148" w:rsidRDefault="00603413" w:rsidP="00603413">
      <w:pPr>
        <w:shd w:val="clear" w:color="auto" w:fill="A6A6A6" w:themeFill="background1" w:themeFillShade="A6"/>
        <w:ind w:left="-426" w:firstLine="142"/>
        <w:jc w:val="center"/>
        <w:rPr>
          <w:b/>
          <w:bCs/>
        </w:rPr>
      </w:pPr>
      <w:r w:rsidRPr="003B3148">
        <w:rPr>
          <w:b/>
          <w:bCs/>
        </w:rPr>
        <w:t>TO ISSUE GUARANTEES IN CONNECTION WITH PUBLIC CONTRACTS</w:t>
      </w:r>
    </w:p>
    <w:p w:rsidR="00603413" w:rsidRPr="003B3148" w:rsidRDefault="00603413" w:rsidP="00603413">
      <w:pPr>
        <w:ind w:left="-426" w:firstLine="142"/>
      </w:pPr>
    </w:p>
    <w:p w:rsidR="00603413" w:rsidRPr="003B3148" w:rsidRDefault="00603413">
      <w:pPr>
        <w:pStyle w:val="ListParagraph"/>
        <w:numPr>
          <w:ilvl w:val="0"/>
          <w:numId w:val="15"/>
        </w:numPr>
        <w:spacing w:after="0" w:line="360" w:lineRule="auto"/>
        <w:ind w:left="-426" w:firstLine="142"/>
      </w:pPr>
      <w:r w:rsidRPr="003B3148">
        <w:t>Afriland First Bank</w:t>
      </w:r>
    </w:p>
    <w:p w:rsidR="00603413" w:rsidRPr="003B3148" w:rsidRDefault="00603413">
      <w:pPr>
        <w:pStyle w:val="ListParagraph"/>
        <w:numPr>
          <w:ilvl w:val="0"/>
          <w:numId w:val="15"/>
        </w:numPr>
        <w:spacing w:after="0" w:line="360" w:lineRule="auto"/>
        <w:ind w:left="-426" w:firstLine="142"/>
        <w:rPr>
          <w:lang w:val="en-GB"/>
        </w:rPr>
      </w:pPr>
      <w:r w:rsidRPr="003B3148">
        <w:rPr>
          <w:lang w:val="en-GB"/>
        </w:rPr>
        <w:t>Bank Of Africa Cameroun (BOA Cameroun</w:t>
      </w:r>
    </w:p>
    <w:p w:rsidR="00603413" w:rsidRPr="003B3148" w:rsidRDefault="00603413">
      <w:pPr>
        <w:pStyle w:val="ListParagraph"/>
        <w:numPr>
          <w:ilvl w:val="0"/>
          <w:numId w:val="15"/>
        </w:numPr>
        <w:spacing w:after="0" w:line="360" w:lineRule="auto"/>
        <w:ind w:left="-426" w:firstLine="142"/>
        <w:rPr>
          <w:lang w:val="fr-FR"/>
        </w:rPr>
      </w:pPr>
      <w:r w:rsidRPr="003B3148">
        <w:rPr>
          <w:lang w:val="fr-FR"/>
        </w:rPr>
        <w:t>Banque Camerounaise des Petites et Moyennes Entreprises (BC-PME)</w:t>
      </w:r>
    </w:p>
    <w:p w:rsidR="00603413" w:rsidRPr="003B3148" w:rsidRDefault="00603413">
      <w:pPr>
        <w:pStyle w:val="ListParagraph"/>
        <w:numPr>
          <w:ilvl w:val="0"/>
          <w:numId w:val="15"/>
        </w:numPr>
        <w:spacing w:after="0" w:line="360" w:lineRule="auto"/>
        <w:ind w:left="-426" w:firstLine="142"/>
        <w:rPr>
          <w:lang w:val="fr-FR"/>
        </w:rPr>
      </w:pPr>
      <w:r w:rsidRPr="003B3148">
        <w:rPr>
          <w:lang w:val="fr-FR"/>
        </w:rPr>
        <w:t>Banque Gabonaise pour le Financement International (BGFIBANK)</w:t>
      </w:r>
    </w:p>
    <w:p w:rsidR="00603413" w:rsidRPr="003B3148" w:rsidRDefault="00603413">
      <w:pPr>
        <w:pStyle w:val="ListParagraph"/>
        <w:numPr>
          <w:ilvl w:val="0"/>
          <w:numId w:val="15"/>
        </w:numPr>
        <w:spacing w:after="0" w:line="360" w:lineRule="auto"/>
        <w:ind w:left="-426" w:firstLine="142"/>
        <w:rPr>
          <w:lang w:val="fr-FR"/>
        </w:rPr>
      </w:pPr>
      <w:r w:rsidRPr="003B3148">
        <w:rPr>
          <w:lang w:val="fr-FR"/>
        </w:rPr>
        <w:t>Banque Internationale du Cameroun pour l’Epargne et le Crédit (BICEC)</w:t>
      </w:r>
    </w:p>
    <w:p w:rsidR="00603413" w:rsidRPr="003B3148" w:rsidRDefault="00603413">
      <w:pPr>
        <w:pStyle w:val="ListParagraph"/>
        <w:numPr>
          <w:ilvl w:val="0"/>
          <w:numId w:val="15"/>
        </w:numPr>
        <w:spacing w:after="0" w:line="360" w:lineRule="auto"/>
        <w:ind w:left="-426" w:firstLine="142"/>
      </w:pPr>
      <w:r w:rsidRPr="003B3148">
        <w:t>Citibank Cameroun (CITIGROUP)</w:t>
      </w:r>
    </w:p>
    <w:p w:rsidR="00603413" w:rsidRPr="003B3148" w:rsidRDefault="00603413">
      <w:pPr>
        <w:pStyle w:val="ListParagraph"/>
        <w:numPr>
          <w:ilvl w:val="0"/>
          <w:numId w:val="15"/>
        </w:numPr>
        <w:spacing w:after="0" w:line="360" w:lineRule="auto"/>
        <w:ind w:left="-426" w:firstLine="142"/>
      </w:pPr>
      <w:r w:rsidRPr="003B3148">
        <w:t>Commercial Bank-Cameroun (CBC)</w:t>
      </w:r>
    </w:p>
    <w:p w:rsidR="00603413" w:rsidRPr="003B3148" w:rsidRDefault="00603413">
      <w:pPr>
        <w:pStyle w:val="ListParagraph"/>
        <w:numPr>
          <w:ilvl w:val="0"/>
          <w:numId w:val="15"/>
        </w:numPr>
        <w:spacing w:after="0" w:line="360" w:lineRule="auto"/>
        <w:ind w:left="-426" w:firstLine="142"/>
        <w:rPr>
          <w:lang w:val="fr-FR"/>
        </w:rPr>
      </w:pPr>
      <w:r w:rsidRPr="003B3148">
        <w:rPr>
          <w:lang w:val="fr-FR"/>
        </w:rPr>
        <w:t>Crédit Communautaire d'Afrique – Bank (CCA-BANK)</w:t>
      </w:r>
    </w:p>
    <w:p w:rsidR="00603413" w:rsidRPr="003B3148" w:rsidRDefault="00603413">
      <w:pPr>
        <w:pStyle w:val="ListParagraph"/>
        <w:numPr>
          <w:ilvl w:val="0"/>
          <w:numId w:val="15"/>
        </w:numPr>
        <w:spacing w:after="0" w:line="360" w:lineRule="auto"/>
        <w:ind w:left="-426" w:firstLine="142"/>
      </w:pPr>
      <w:r w:rsidRPr="003B3148">
        <w:t>ECOBANK CAMEROON (ECOBANK)</w:t>
      </w:r>
    </w:p>
    <w:p w:rsidR="00603413" w:rsidRPr="003B3148" w:rsidRDefault="00603413">
      <w:pPr>
        <w:pStyle w:val="ListParagraph"/>
        <w:numPr>
          <w:ilvl w:val="0"/>
          <w:numId w:val="15"/>
        </w:numPr>
        <w:spacing w:after="0" w:line="360" w:lineRule="auto"/>
        <w:ind w:left="-426" w:firstLine="142"/>
        <w:rPr>
          <w:lang w:val="en-GB"/>
        </w:rPr>
      </w:pPr>
      <w:r w:rsidRPr="003B3148">
        <w:rPr>
          <w:lang w:val="en-GB"/>
        </w:rPr>
        <w:t>National Financial Credit-Bank (NFC-Bank)</w:t>
      </w:r>
    </w:p>
    <w:p w:rsidR="00603413" w:rsidRPr="003B3148" w:rsidRDefault="00603413">
      <w:pPr>
        <w:pStyle w:val="ListParagraph"/>
        <w:numPr>
          <w:ilvl w:val="0"/>
          <w:numId w:val="15"/>
        </w:numPr>
        <w:spacing w:after="0" w:line="360" w:lineRule="auto"/>
        <w:ind w:left="-426" w:firstLine="142"/>
        <w:rPr>
          <w:lang w:val="fr-FR"/>
        </w:rPr>
      </w:pPr>
      <w:r w:rsidRPr="003B3148">
        <w:rPr>
          <w:lang w:val="fr-FR"/>
        </w:rPr>
        <w:t>Société Commerciale de Banques-Cameroun (SCB-Cameroun)</w:t>
      </w:r>
    </w:p>
    <w:p w:rsidR="00603413" w:rsidRPr="003B3148" w:rsidRDefault="00603413">
      <w:pPr>
        <w:pStyle w:val="ListParagraph"/>
        <w:numPr>
          <w:ilvl w:val="0"/>
          <w:numId w:val="15"/>
        </w:numPr>
        <w:spacing w:after="0" w:line="360" w:lineRule="auto"/>
        <w:ind w:left="-426" w:firstLine="142"/>
      </w:pPr>
      <w:r w:rsidRPr="003B3148">
        <w:rPr>
          <w:color w:val="212529"/>
          <w:shd w:val="clear" w:color="auto" w:fill="FFFFFF"/>
        </w:rPr>
        <w:t>Société Générale Cameroun (SGC)</w:t>
      </w:r>
    </w:p>
    <w:p w:rsidR="00603413" w:rsidRPr="003B3148" w:rsidRDefault="00603413">
      <w:pPr>
        <w:pStyle w:val="ListParagraph"/>
        <w:numPr>
          <w:ilvl w:val="0"/>
          <w:numId w:val="15"/>
        </w:numPr>
        <w:spacing w:after="0" w:line="360" w:lineRule="auto"/>
        <w:ind w:left="-426" w:firstLine="142"/>
        <w:rPr>
          <w:lang w:val="en-GB"/>
        </w:rPr>
      </w:pPr>
      <w:r w:rsidRPr="003B3148">
        <w:rPr>
          <w:color w:val="212529"/>
          <w:lang w:val="en-GB"/>
        </w:rPr>
        <w:t>Standard Chatered Bank Cameroon (SCBC)</w:t>
      </w:r>
    </w:p>
    <w:p w:rsidR="00603413" w:rsidRPr="003B3148" w:rsidRDefault="00603413">
      <w:pPr>
        <w:pStyle w:val="ListParagraph"/>
        <w:numPr>
          <w:ilvl w:val="0"/>
          <w:numId w:val="15"/>
        </w:numPr>
        <w:spacing w:after="0" w:line="360" w:lineRule="auto"/>
        <w:ind w:left="-426" w:firstLine="142"/>
        <w:rPr>
          <w:lang w:val="en-GB"/>
        </w:rPr>
      </w:pPr>
      <w:r w:rsidRPr="003B3148">
        <w:rPr>
          <w:color w:val="212529"/>
          <w:shd w:val="clear" w:color="auto" w:fill="FFFFFF"/>
          <w:lang w:val="en-GB"/>
        </w:rPr>
        <w:t>Union Bank of Cameroon (UBC)</w:t>
      </w:r>
    </w:p>
    <w:p w:rsidR="00603413" w:rsidRPr="003B3148" w:rsidRDefault="00603413">
      <w:pPr>
        <w:pStyle w:val="ListParagraph"/>
        <w:numPr>
          <w:ilvl w:val="0"/>
          <w:numId w:val="15"/>
        </w:numPr>
        <w:spacing w:after="0" w:line="360" w:lineRule="auto"/>
        <w:ind w:left="-426" w:firstLine="142"/>
        <w:rPr>
          <w:lang w:val="en-GB"/>
        </w:rPr>
      </w:pPr>
      <w:r w:rsidRPr="003B3148">
        <w:rPr>
          <w:lang w:val="en-GB"/>
        </w:rPr>
        <w:t>United Bank for Africa (UBA)</w:t>
      </w:r>
    </w:p>
    <w:p w:rsidR="00603413" w:rsidRPr="003B3148" w:rsidRDefault="00603413" w:rsidP="00603413">
      <w:pPr>
        <w:ind w:left="-426" w:firstLine="142"/>
        <w:jc w:val="center"/>
        <w:rPr>
          <w:b/>
          <w:lang w:val="en-GB"/>
        </w:rPr>
      </w:pPr>
    </w:p>
    <w:p w:rsidR="00603413" w:rsidRPr="003B3148" w:rsidRDefault="00603413" w:rsidP="00603413">
      <w:pPr>
        <w:ind w:left="-426" w:firstLine="142"/>
        <w:jc w:val="center"/>
        <w:rPr>
          <w:b/>
        </w:rPr>
      </w:pPr>
      <w:r w:rsidRPr="003B3148">
        <w:rPr>
          <w:b/>
        </w:rPr>
        <w:t>INSURANCE COMPANIES</w:t>
      </w:r>
    </w:p>
    <w:p w:rsidR="00603413" w:rsidRPr="003B3148" w:rsidRDefault="00603413">
      <w:pPr>
        <w:pStyle w:val="ListParagraph"/>
        <w:numPr>
          <w:ilvl w:val="0"/>
          <w:numId w:val="16"/>
        </w:numPr>
        <w:spacing w:before="120" w:after="0" w:line="360" w:lineRule="auto"/>
        <w:ind w:left="-426" w:firstLine="142"/>
      </w:pPr>
      <w:r w:rsidRPr="003B3148">
        <w:t>ACTIVA ASSURANCES S.A</w:t>
      </w:r>
    </w:p>
    <w:p w:rsidR="00603413" w:rsidRPr="003B3148" w:rsidRDefault="00603413">
      <w:pPr>
        <w:pStyle w:val="ListParagraph"/>
        <w:numPr>
          <w:ilvl w:val="0"/>
          <w:numId w:val="16"/>
        </w:numPr>
        <w:spacing w:before="120" w:after="0" w:line="360" w:lineRule="auto"/>
        <w:ind w:left="-426" w:firstLine="142"/>
      </w:pPr>
      <w:r w:rsidRPr="003B3148">
        <w:t>AREA ASSURANCES S.A</w:t>
      </w:r>
    </w:p>
    <w:p w:rsidR="00603413" w:rsidRPr="003B3148" w:rsidRDefault="00603413">
      <w:pPr>
        <w:pStyle w:val="ListParagraph"/>
        <w:numPr>
          <w:ilvl w:val="0"/>
          <w:numId w:val="16"/>
        </w:numPr>
        <w:spacing w:before="120" w:after="0" w:line="360" w:lineRule="auto"/>
        <w:ind w:left="-426" w:firstLine="142"/>
      </w:pPr>
      <w:r w:rsidRPr="003B3148">
        <w:t>ATLANTIQUE ASSURANCES S.A</w:t>
      </w:r>
    </w:p>
    <w:p w:rsidR="00603413" w:rsidRPr="003B3148" w:rsidRDefault="00603413">
      <w:pPr>
        <w:pStyle w:val="ListParagraph"/>
        <w:numPr>
          <w:ilvl w:val="0"/>
          <w:numId w:val="16"/>
        </w:numPr>
        <w:spacing w:before="120" w:after="0" w:line="360" w:lineRule="auto"/>
        <w:ind w:left="-426" w:firstLine="142"/>
      </w:pPr>
      <w:r w:rsidRPr="003B3148">
        <w:t>BENEFICIAL GENERAL INSURANCES S.A</w:t>
      </w:r>
    </w:p>
    <w:p w:rsidR="00603413" w:rsidRPr="003B3148" w:rsidRDefault="00603413">
      <w:pPr>
        <w:pStyle w:val="ListParagraph"/>
        <w:numPr>
          <w:ilvl w:val="0"/>
          <w:numId w:val="16"/>
        </w:numPr>
        <w:spacing w:before="120" w:after="0" w:line="360" w:lineRule="auto"/>
        <w:ind w:left="-426" w:firstLine="142"/>
      </w:pPr>
      <w:r w:rsidRPr="003B3148">
        <w:t>CHANAS ASSURANCES S.A</w:t>
      </w:r>
    </w:p>
    <w:p w:rsidR="00603413" w:rsidRPr="003B3148" w:rsidRDefault="00603413">
      <w:pPr>
        <w:pStyle w:val="ListParagraph"/>
        <w:numPr>
          <w:ilvl w:val="0"/>
          <w:numId w:val="16"/>
        </w:numPr>
        <w:spacing w:before="120" w:after="0" w:line="360" w:lineRule="auto"/>
        <w:ind w:left="-426" w:firstLine="142"/>
      </w:pPr>
      <w:r w:rsidRPr="003B3148">
        <w:t>CPA S.A</w:t>
      </w:r>
    </w:p>
    <w:p w:rsidR="00603413" w:rsidRPr="003B3148" w:rsidRDefault="00603413">
      <w:pPr>
        <w:pStyle w:val="ListParagraph"/>
        <w:numPr>
          <w:ilvl w:val="0"/>
          <w:numId w:val="16"/>
        </w:numPr>
        <w:spacing w:before="120" w:after="0" w:line="360" w:lineRule="auto"/>
        <w:ind w:left="-426" w:firstLine="142"/>
      </w:pPr>
      <w:r w:rsidRPr="003B3148">
        <w:t>NSIA ASSURANCES S.A</w:t>
      </w:r>
    </w:p>
    <w:p w:rsidR="00603413" w:rsidRPr="003B3148" w:rsidRDefault="00603413">
      <w:pPr>
        <w:pStyle w:val="ListParagraph"/>
        <w:numPr>
          <w:ilvl w:val="0"/>
          <w:numId w:val="16"/>
        </w:numPr>
        <w:spacing w:before="120" w:after="0" w:line="360" w:lineRule="auto"/>
        <w:ind w:left="-426" w:firstLine="142"/>
      </w:pPr>
      <w:r w:rsidRPr="003B3148">
        <w:lastRenderedPageBreak/>
        <w:t>PRO ASSUR S.A</w:t>
      </w:r>
    </w:p>
    <w:p w:rsidR="00603413" w:rsidRPr="003B3148" w:rsidRDefault="00603413">
      <w:pPr>
        <w:pStyle w:val="ListParagraph"/>
        <w:numPr>
          <w:ilvl w:val="0"/>
          <w:numId w:val="16"/>
        </w:numPr>
        <w:spacing w:before="120" w:after="0" w:line="360" w:lineRule="auto"/>
        <w:ind w:left="-426" w:firstLine="142"/>
      </w:pPr>
      <w:r w:rsidRPr="003B3148">
        <w:t>SAAR S.A</w:t>
      </w:r>
    </w:p>
    <w:p w:rsidR="00603413" w:rsidRPr="003B3148" w:rsidRDefault="00603413">
      <w:pPr>
        <w:pStyle w:val="ListParagraph"/>
        <w:numPr>
          <w:ilvl w:val="0"/>
          <w:numId w:val="16"/>
        </w:numPr>
        <w:spacing w:before="120" w:after="0" w:line="360" w:lineRule="auto"/>
        <w:ind w:left="-426" w:firstLine="142"/>
      </w:pPr>
      <w:r w:rsidRPr="003B3148">
        <w:t>SAHAM ASSURANCES S.A</w:t>
      </w:r>
    </w:p>
    <w:p w:rsidR="00603413" w:rsidRPr="003B3148" w:rsidRDefault="00603413">
      <w:pPr>
        <w:pStyle w:val="ListParagraph"/>
        <w:numPr>
          <w:ilvl w:val="0"/>
          <w:numId w:val="16"/>
        </w:numPr>
        <w:spacing w:before="120" w:after="0" w:line="360" w:lineRule="auto"/>
        <w:ind w:left="-426" w:firstLine="142"/>
      </w:pPr>
      <w:r w:rsidRPr="003B3148">
        <w:t>ZENITH ASSURANCES S.A</w:t>
      </w:r>
    </w:p>
    <w:p w:rsidR="00603413" w:rsidRPr="00620F9B" w:rsidRDefault="00603413" w:rsidP="00603413">
      <w:pPr>
        <w:rPr>
          <w:sz w:val="28"/>
        </w:rPr>
      </w:pPr>
    </w:p>
    <w:sectPr w:rsidR="00603413" w:rsidRPr="00620F9B" w:rsidSect="007A5CC1">
      <w:headerReference w:type="even" r:id="rId30"/>
      <w:headerReference w:type="default" r:id="rId31"/>
      <w:headerReference w:type="first" r:id="rId32"/>
      <w:pgSz w:w="12240" w:h="15840"/>
      <w:pgMar w:top="720" w:right="1080" w:bottom="1260" w:left="1260" w:header="72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A54" w:rsidRDefault="00637A54">
      <w:pPr>
        <w:spacing w:after="0" w:line="240" w:lineRule="auto"/>
      </w:pPr>
      <w:r>
        <w:separator/>
      </w:r>
    </w:p>
  </w:endnote>
  <w:endnote w:type="continuationSeparator" w:id="1">
    <w:p w:rsidR="00637A54" w:rsidRDefault="00637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1257"/>
      <w:docPartObj>
        <w:docPartGallery w:val="Page Numbers (Bottom of Page)"/>
        <w:docPartUnique/>
      </w:docPartObj>
    </w:sdtPr>
    <w:sdtContent>
      <w:p w:rsidR="00637A54" w:rsidRDefault="0065688B">
        <w:pPr>
          <w:pStyle w:val="Footer"/>
          <w:jc w:val="center"/>
        </w:pPr>
        <w:fldSimple w:instr=" PAGE   \* MERGEFORMAT ">
          <w:r w:rsidR="009432CA">
            <w:rPr>
              <w:noProof/>
            </w:rPr>
            <w:t>4</w:t>
          </w:r>
        </w:fldSimple>
      </w:p>
    </w:sdtContent>
  </w:sdt>
  <w:p w:rsidR="00637A54" w:rsidRDefault="00637A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A54" w:rsidRDefault="00637A54">
      <w:pPr>
        <w:spacing w:after="0" w:line="263" w:lineRule="auto"/>
        <w:ind w:left="720" w:hanging="360"/>
        <w:jc w:val="left"/>
      </w:pPr>
      <w:r>
        <w:separator/>
      </w:r>
    </w:p>
  </w:footnote>
  <w:footnote w:type="continuationSeparator" w:id="1">
    <w:p w:rsidR="00637A54" w:rsidRDefault="00637A54">
      <w:pPr>
        <w:spacing w:after="0" w:line="263" w:lineRule="auto"/>
        <w:ind w:left="720" w:hanging="360"/>
        <w:jc w:val="left"/>
      </w:pPr>
      <w:r>
        <w:continuationSeparator/>
      </w:r>
    </w:p>
  </w:footnote>
  <w:footnote w:id="2">
    <w:p w:rsidR="00637A54" w:rsidRDefault="00637A54">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637A54" w:rsidRPr="0026306C" w:rsidRDefault="00637A54"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637A54" w:rsidRPr="0026306C" w:rsidRDefault="00637A54"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637A54" w:rsidRPr="0026306C" w:rsidRDefault="00637A54"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637A54" w:rsidRPr="0026306C" w:rsidRDefault="00637A54"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637A54" w:rsidRPr="0026306C" w:rsidRDefault="00637A54"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637A54" w:rsidRPr="0026306C" w:rsidRDefault="00637A54"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637A54" w:rsidRPr="0026306C" w:rsidRDefault="00637A54"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637A54" w:rsidRPr="0026306C" w:rsidRDefault="00637A54"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637A54" w:rsidRPr="0026306C" w:rsidRDefault="00637A54"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637A54" w:rsidRPr="005F76C3" w:rsidRDefault="00637A54"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637A54" w:rsidRPr="0026306C" w:rsidRDefault="00637A54"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2">
    <w:p w:rsidR="00637A54" w:rsidRDefault="00637A54" w:rsidP="0064520B">
      <w:pPr>
        <w:pStyle w:val="footnotedescription"/>
        <w:tabs>
          <w:tab w:val="left" w:pos="1455"/>
        </w:tabs>
        <w:spacing w:line="252" w:lineRule="auto"/>
        <w:ind w:left="0" w:firstLine="0"/>
      </w:pPr>
      <w:r>
        <w:tab/>
      </w:r>
    </w:p>
  </w:footnote>
  <w:footnote w:id="13">
    <w:p w:rsidR="00637A54" w:rsidRDefault="00637A54" w:rsidP="00603413">
      <w:pPr>
        <w:pStyle w:val="footnotedescription"/>
        <w:spacing w:after="62" w:line="242" w:lineRule="auto"/>
        <w:ind w:left="0" w:right="54" w:firstLine="0"/>
      </w:pPr>
    </w:p>
  </w:footnote>
  <w:footnote w:id="14">
    <w:p w:rsidR="00637A54" w:rsidRPr="00603413" w:rsidRDefault="00637A54"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pStyle w:val="Header"/>
      <w:pBdr>
        <w:bottom w:val="single" w:sz="4" w:space="1" w:color="auto"/>
      </w:pBdr>
    </w:pPr>
    <w:r>
      <w:t>Section IX – Particular Conditions of Contract</w:t>
    </w:r>
    <w:r>
      <w:tab/>
    </w:r>
    <w:r w:rsidR="0065688B">
      <w:rPr>
        <w:rStyle w:val="PageNumber"/>
      </w:rPr>
      <w:fldChar w:fldCharType="begin"/>
    </w:r>
    <w:r>
      <w:rPr>
        <w:rStyle w:val="PageNumber"/>
      </w:rPr>
      <w:instrText xml:space="preserve"> PAGE </w:instrText>
    </w:r>
    <w:r w:rsidR="0065688B">
      <w:rPr>
        <w:rStyle w:val="PageNumber"/>
      </w:rPr>
      <w:fldChar w:fldCharType="separate"/>
    </w:r>
    <w:r w:rsidR="00A61966">
      <w:rPr>
        <w:rStyle w:val="PageNumber"/>
        <w:noProof/>
      </w:rPr>
      <w:t>7</w:t>
    </w:r>
    <w:r w:rsidR="0065688B">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5688B">
    <w:pPr>
      <w:spacing w:after="0" w:line="259" w:lineRule="auto"/>
      <w:ind w:right="2" w:firstLine="0"/>
      <w:jc w:val="right"/>
    </w:pPr>
    <w:r w:rsidRPr="0065688B">
      <w:fldChar w:fldCharType="begin"/>
    </w:r>
    <w:r w:rsidR="00637A54">
      <w:instrText xml:space="preserve"> PAGE   \* MERGEFORMAT </w:instrText>
    </w:r>
    <w:r w:rsidRPr="0065688B">
      <w:fldChar w:fldCharType="separate"/>
    </w:r>
    <w:r w:rsidR="009432CA" w:rsidRPr="009432CA">
      <w:rPr>
        <w:noProof/>
        <w:sz w:val="20"/>
      </w:rPr>
      <w:t>15</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Pr="001555CC" w:rsidRDefault="00637A54"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5688B">
    <w:pPr>
      <w:spacing w:after="0" w:line="259" w:lineRule="auto"/>
      <w:ind w:right="1439" w:firstLine="0"/>
      <w:jc w:val="right"/>
    </w:pPr>
    <w:r w:rsidRPr="0065688B">
      <w:fldChar w:fldCharType="begin"/>
    </w:r>
    <w:r w:rsidR="00637A54">
      <w:instrText xml:space="preserve"> PAGE   \* MERGEFORMAT </w:instrText>
    </w:r>
    <w:r w:rsidRPr="0065688B">
      <w:fldChar w:fldCharType="separate"/>
    </w:r>
    <w:r w:rsidR="00A61966" w:rsidRPr="00A61966">
      <w:rPr>
        <w:noProof/>
        <w:sz w:val="20"/>
      </w:rPr>
      <w:t>4</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Pr="00993933" w:rsidRDefault="00637A54"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Pr="00516B75" w:rsidRDefault="00637A54"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Pr="004509D8" w:rsidRDefault="00637A54" w:rsidP="007259F6">
    <w:pPr>
      <w:pStyle w:val="Header"/>
      <w:pBdr>
        <w:bottom w:val="single" w:sz="4" w:space="1" w:color="auto"/>
      </w:pBdr>
    </w:pPr>
    <w:r>
      <w:t>Section IX – Particular Conditions of Contract</w:t>
    </w:r>
    <w:r>
      <w:tab/>
    </w:r>
    <w:r w:rsidR="0065688B">
      <w:rPr>
        <w:rStyle w:val="PageNumber"/>
      </w:rPr>
      <w:fldChar w:fldCharType="begin"/>
    </w:r>
    <w:r>
      <w:rPr>
        <w:rStyle w:val="PageNumber"/>
      </w:rPr>
      <w:instrText xml:space="preserve"> PAGE </w:instrText>
    </w:r>
    <w:r w:rsidR="0065688B">
      <w:rPr>
        <w:rStyle w:val="PageNumber"/>
      </w:rPr>
      <w:fldChar w:fldCharType="separate"/>
    </w:r>
    <w:r w:rsidR="009432CA">
      <w:rPr>
        <w:rStyle w:val="PageNumber"/>
        <w:noProof/>
      </w:rPr>
      <w:t>14</w:t>
    </w:r>
    <w:r w:rsidR="0065688B">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A54" w:rsidRDefault="00637A54">
    <w:pPr>
      <w:pStyle w:val="Header"/>
    </w:pPr>
    <w:r>
      <w:rPr>
        <w:rStyle w:val="PageNumber"/>
        <w:rFonts w:cs="Arial"/>
      </w:rPr>
      <w:t>Section IX – Particular Conditions of Contract</w:t>
    </w:r>
    <w:r>
      <w:rPr>
        <w:rStyle w:val="PageNumber"/>
        <w:rFonts w:cs="Arial"/>
      </w:rPr>
      <w:tab/>
    </w:r>
    <w:r w:rsidR="0065688B">
      <w:rPr>
        <w:rStyle w:val="PageNumber"/>
        <w:rFonts w:cs="Arial"/>
      </w:rPr>
      <w:fldChar w:fldCharType="begin"/>
    </w:r>
    <w:r>
      <w:rPr>
        <w:rStyle w:val="PageNumber"/>
        <w:rFonts w:cs="Arial"/>
      </w:rPr>
      <w:instrText xml:space="preserve"> PAGE </w:instrText>
    </w:r>
    <w:r w:rsidR="0065688B">
      <w:rPr>
        <w:rStyle w:val="PageNumber"/>
        <w:rFonts w:cs="Arial"/>
      </w:rPr>
      <w:fldChar w:fldCharType="separate"/>
    </w:r>
    <w:r w:rsidR="009432CA">
      <w:rPr>
        <w:rStyle w:val="PageNumber"/>
        <w:rFonts w:cs="Arial"/>
        <w:noProof/>
      </w:rPr>
      <w:t>13</w:t>
    </w:r>
    <w:r w:rsidR="0065688B">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hyphenationZone w:val="425"/>
  <w:evenAndOddHeaders/>
  <w:characterSpacingControl w:val="doNotCompress"/>
  <w:hdrShapeDefaults>
    <o:shapedefaults v:ext="edit" spidmax="2062"/>
  </w:hdrShapeDefaults>
  <w:footnotePr>
    <w:footnote w:id="0"/>
    <w:footnote w:id="1"/>
  </w:footnotePr>
  <w:endnotePr>
    <w:endnote w:id="0"/>
    <w:endnote w:id="1"/>
  </w:endnotePr>
  <w:compat>
    <w:useFELayout/>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500AE"/>
    <w:rsid w:val="00051FFE"/>
    <w:rsid w:val="000523A5"/>
    <w:rsid w:val="000652A3"/>
    <w:rsid w:val="00065C08"/>
    <w:rsid w:val="00066896"/>
    <w:rsid w:val="000701CA"/>
    <w:rsid w:val="00072E8B"/>
    <w:rsid w:val="00073B45"/>
    <w:rsid w:val="00077717"/>
    <w:rsid w:val="00080E52"/>
    <w:rsid w:val="00084903"/>
    <w:rsid w:val="000922DF"/>
    <w:rsid w:val="00095BAC"/>
    <w:rsid w:val="000967AF"/>
    <w:rsid w:val="000A1463"/>
    <w:rsid w:val="000A3686"/>
    <w:rsid w:val="000A6DA8"/>
    <w:rsid w:val="000B0639"/>
    <w:rsid w:val="000C6B25"/>
    <w:rsid w:val="000E6466"/>
    <w:rsid w:val="00106ED1"/>
    <w:rsid w:val="00107413"/>
    <w:rsid w:val="0010774B"/>
    <w:rsid w:val="00112200"/>
    <w:rsid w:val="00120BC9"/>
    <w:rsid w:val="00124705"/>
    <w:rsid w:val="00130986"/>
    <w:rsid w:val="00134534"/>
    <w:rsid w:val="00137FDC"/>
    <w:rsid w:val="0014364C"/>
    <w:rsid w:val="0014775A"/>
    <w:rsid w:val="001555CC"/>
    <w:rsid w:val="00161EF6"/>
    <w:rsid w:val="001631C4"/>
    <w:rsid w:val="001656B0"/>
    <w:rsid w:val="00173F29"/>
    <w:rsid w:val="001744DE"/>
    <w:rsid w:val="00181EA3"/>
    <w:rsid w:val="00190451"/>
    <w:rsid w:val="00193AC2"/>
    <w:rsid w:val="00196584"/>
    <w:rsid w:val="00197BFA"/>
    <w:rsid w:val="001A31BE"/>
    <w:rsid w:val="001A4462"/>
    <w:rsid w:val="001A7680"/>
    <w:rsid w:val="001B0370"/>
    <w:rsid w:val="001B03DC"/>
    <w:rsid w:val="001B6644"/>
    <w:rsid w:val="002007EE"/>
    <w:rsid w:val="00200942"/>
    <w:rsid w:val="002009BA"/>
    <w:rsid w:val="00201FD4"/>
    <w:rsid w:val="00205028"/>
    <w:rsid w:val="00212B6D"/>
    <w:rsid w:val="00213F03"/>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8490E"/>
    <w:rsid w:val="0029031F"/>
    <w:rsid w:val="00290DCA"/>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2F74C3"/>
    <w:rsid w:val="0030079B"/>
    <w:rsid w:val="00315C81"/>
    <w:rsid w:val="00322B30"/>
    <w:rsid w:val="0032325B"/>
    <w:rsid w:val="00324170"/>
    <w:rsid w:val="00327E21"/>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3148"/>
    <w:rsid w:val="003B6602"/>
    <w:rsid w:val="003B7665"/>
    <w:rsid w:val="003D4360"/>
    <w:rsid w:val="003E1FDC"/>
    <w:rsid w:val="003E5A14"/>
    <w:rsid w:val="003E6CAB"/>
    <w:rsid w:val="003F76A8"/>
    <w:rsid w:val="00402B82"/>
    <w:rsid w:val="0040543B"/>
    <w:rsid w:val="00420AE5"/>
    <w:rsid w:val="00420B25"/>
    <w:rsid w:val="00422A23"/>
    <w:rsid w:val="00422ABB"/>
    <w:rsid w:val="00423188"/>
    <w:rsid w:val="00430E3F"/>
    <w:rsid w:val="004315DE"/>
    <w:rsid w:val="004318E7"/>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13BF"/>
    <w:rsid w:val="00583CEE"/>
    <w:rsid w:val="005917C9"/>
    <w:rsid w:val="00593DFD"/>
    <w:rsid w:val="005A2018"/>
    <w:rsid w:val="005A340B"/>
    <w:rsid w:val="005A3599"/>
    <w:rsid w:val="005A3F97"/>
    <w:rsid w:val="005A7205"/>
    <w:rsid w:val="005B0B27"/>
    <w:rsid w:val="005B14BE"/>
    <w:rsid w:val="005B46FD"/>
    <w:rsid w:val="005B4936"/>
    <w:rsid w:val="005B6D8B"/>
    <w:rsid w:val="005C0F0A"/>
    <w:rsid w:val="005C120C"/>
    <w:rsid w:val="005C4630"/>
    <w:rsid w:val="005D32E3"/>
    <w:rsid w:val="005D3F5B"/>
    <w:rsid w:val="005E1BC4"/>
    <w:rsid w:val="005E1BD9"/>
    <w:rsid w:val="005E290D"/>
    <w:rsid w:val="005E7A84"/>
    <w:rsid w:val="005F2997"/>
    <w:rsid w:val="005F6B36"/>
    <w:rsid w:val="00603413"/>
    <w:rsid w:val="00610E03"/>
    <w:rsid w:val="00612DE5"/>
    <w:rsid w:val="00615003"/>
    <w:rsid w:val="00620F9B"/>
    <w:rsid w:val="00624E90"/>
    <w:rsid w:val="00631EEA"/>
    <w:rsid w:val="00637A54"/>
    <w:rsid w:val="006403A3"/>
    <w:rsid w:val="0064520B"/>
    <w:rsid w:val="00645F17"/>
    <w:rsid w:val="00651B6C"/>
    <w:rsid w:val="0065688B"/>
    <w:rsid w:val="006675DF"/>
    <w:rsid w:val="006700D9"/>
    <w:rsid w:val="00671FDC"/>
    <w:rsid w:val="00675FE5"/>
    <w:rsid w:val="006805CC"/>
    <w:rsid w:val="006978D7"/>
    <w:rsid w:val="006A6EA6"/>
    <w:rsid w:val="006B2773"/>
    <w:rsid w:val="006C39F1"/>
    <w:rsid w:val="006D0A08"/>
    <w:rsid w:val="006D3CA6"/>
    <w:rsid w:val="006D68C4"/>
    <w:rsid w:val="006E08EE"/>
    <w:rsid w:val="006E2EBD"/>
    <w:rsid w:val="006F2664"/>
    <w:rsid w:val="006F58E7"/>
    <w:rsid w:val="006F6046"/>
    <w:rsid w:val="00702768"/>
    <w:rsid w:val="007033E0"/>
    <w:rsid w:val="0070683E"/>
    <w:rsid w:val="00714631"/>
    <w:rsid w:val="00714920"/>
    <w:rsid w:val="00717FC7"/>
    <w:rsid w:val="007259F6"/>
    <w:rsid w:val="007310F7"/>
    <w:rsid w:val="007328E1"/>
    <w:rsid w:val="0074120D"/>
    <w:rsid w:val="007505CB"/>
    <w:rsid w:val="00750C01"/>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FCA"/>
    <w:rsid w:val="00863E90"/>
    <w:rsid w:val="0087339B"/>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62C"/>
    <w:rsid w:val="009020D2"/>
    <w:rsid w:val="00906463"/>
    <w:rsid w:val="009258C4"/>
    <w:rsid w:val="009265EA"/>
    <w:rsid w:val="00940B07"/>
    <w:rsid w:val="00941EED"/>
    <w:rsid w:val="009432AD"/>
    <w:rsid w:val="009432CA"/>
    <w:rsid w:val="009438EC"/>
    <w:rsid w:val="00952DCC"/>
    <w:rsid w:val="009530E3"/>
    <w:rsid w:val="0095749A"/>
    <w:rsid w:val="00964662"/>
    <w:rsid w:val="00977828"/>
    <w:rsid w:val="00981452"/>
    <w:rsid w:val="00990A35"/>
    <w:rsid w:val="00991DA0"/>
    <w:rsid w:val="00992E68"/>
    <w:rsid w:val="009941DB"/>
    <w:rsid w:val="00994492"/>
    <w:rsid w:val="009A2D1B"/>
    <w:rsid w:val="009A35EA"/>
    <w:rsid w:val="009A58D6"/>
    <w:rsid w:val="009B646F"/>
    <w:rsid w:val="009B6D3C"/>
    <w:rsid w:val="009C4742"/>
    <w:rsid w:val="009C61B1"/>
    <w:rsid w:val="009D41BF"/>
    <w:rsid w:val="009D6AAF"/>
    <w:rsid w:val="009E00F9"/>
    <w:rsid w:val="009E0D1D"/>
    <w:rsid w:val="009F67F3"/>
    <w:rsid w:val="009F7386"/>
    <w:rsid w:val="00A006D3"/>
    <w:rsid w:val="00A016F0"/>
    <w:rsid w:val="00A10806"/>
    <w:rsid w:val="00A10EE1"/>
    <w:rsid w:val="00A158EF"/>
    <w:rsid w:val="00A24EE9"/>
    <w:rsid w:val="00A26335"/>
    <w:rsid w:val="00A27E85"/>
    <w:rsid w:val="00A313B0"/>
    <w:rsid w:val="00A33775"/>
    <w:rsid w:val="00A34F35"/>
    <w:rsid w:val="00A37BBE"/>
    <w:rsid w:val="00A400E0"/>
    <w:rsid w:val="00A47003"/>
    <w:rsid w:val="00A478C5"/>
    <w:rsid w:val="00A54D94"/>
    <w:rsid w:val="00A5562E"/>
    <w:rsid w:val="00A574BB"/>
    <w:rsid w:val="00A61966"/>
    <w:rsid w:val="00A61A61"/>
    <w:rsid w:val="00A61CE4"/>
    <w:rsid w:val="00A62088"/>
    <w:rsid w:val="00A66E48"/>
    <w:rsid w:val="00A71158"/>
    <w:rsid w:val="00A77A61"/>
    <w:rsid w:val="00A85054"/>
    <w:rsid w:val="00A87564"/>
    <w:rsid w:val="00A87AEC"/>
    <w:rsid w:val="00A95B09"/>
    <w:rsid w:val="00AA7AC5"/>
    <w:rsid w:val="00AC662A"/>
    <w:rsid w:val="00AE2B69"/>
    <w:rsid w:val="00AE7DBD"/>
    <w:rsid w:val="00AF222E"/>
    <w:rsid w:val="00AF3411"/>
    <w:rsid w:val="00AF74D8"/>
    <w:rsid w:val="00AF7678"/>
    <w:rsid w:val="00B133B9"/>
    <w:rsid w:val="00B61F4C"/>
    <w:rsid w:val="00B7482D"/>
    <w:rsid w:val="00B74EB4"/>
    <w:rsid w:val="00B77C63"/>
    <w:rsid w:val="00B77D25"/>
    <w:rsid w:val="00B85B20"/>
    <w:rsid w:val="00B87682"/>
    <w:rsid w:val="00BA6FAD"/>
    <w:rsid w:val="00BA78F2"/>
    <w:rsid w:val="00BB69CE"/>
    <w:rsid w:val="00BC1053"/>
    <w:rsid w:val="00BC50D6"/>
    <w:rsid w:val="00BD14EA"/>
    <w:rsid w:val="00BD47E4"/>
    <w:rsid w:val="00BE3F4B"/>
    <w:rsid w:val="00BE5D3F"/>
    <w:rsid w:val="00BE646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5509"/>
    <w:rsid w:val="00C56132"/>
    <w:rsid w:val="00C67E16"/>
    <w:rsid w:val="00C728C0"/>
    <w:rsid w:val="00C9074A"/>
    <w:rsid w:val="00C97ABA"/>
    <w:rsid w:val="00CA047D"/>
    <w:rsid w:val="00CA204D"/>
    <w:rsid w:val="00CA7AF8"/>
    <w:rsid w:val="00CC218F"/>
    <w:rsid w:val="00CC3C18"/>
    <w:rsid w:val="00CC3DE0"/>
    <w:rsid w:val="00CD10A1"/>
    <w:rsid w:val="00CD13F3"/>
    <w:rsid w:val="00CF05E9"/>
    <w:rsid w:val="00CF0825"/>
    <w:rsid w:val="00D078FC"/>
    <w:rsid w:val="00D1607E"/>
    <w:rsid w:val="00D16480"/>
    <w:rsid w:val="00D223E8"/>
    <w:rsid w:val="00D2395E"/>
    <w:rsid w:val="00D310E3"/>
    <w:rsid w:val="00D3501A"/>
    <w:rsid w:val="00D3532E"/>
    <w:rsid w:val="00D366E6"/>
    <w:rsid w:val="00D36AD4"/>
    <w:rsid w:val="00D373DB"/>
    <w:rsid w:val="00D41100"/>
    <w:rsid w:val="00D41FBD"/>
    <w:rsid w:val="00D424BD"/>
    <w:rsid w:val="00D42BF6"/>
    <w:rsid w:val="00D51C14"/>
    <w:rsid w:val="00D51CD7"/>
    <w:rsid w:val="00D52D0B"/>
    <w:rsid w:val="00D5525D"/>
    <w:rsid w:val="00D76E90"/>
    <w:rsid w:val="00D82AB8"/>
    <w:rsid w:val="00D82B45"/>
    <w:rsid w:val="00D84F5C"/>
    <w:rsid w:val="00D9287F"/>
    <w:rsid w:val="00DA0D01"/>
    <w:rsid w:val="00DB0A82"/>
    <w:rsid w:val="00DB186B"/>
    <w:rsid w:val="00DB5D3C"/>
    <w:rsid w:val="00DC0D62"/>
    <w:rsid w:val="00DC4673"/>
    <w:rsid w:val="00DC7CA3"/>
    <w:rsid w:val="00DD1EBB"/>
    <w:rsid w:val="00DE0CB3"/>
    <w:rsid w:val="00DF31E0"/>
    <w:rsid w:val="00DF66EE"/>
    <w:rsid w:val="00DF79B2"/>
    <w:rsid w:val="00DF7B23"/>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60B52"/>
    <w:rsid w:val="00F652A2"/>
    <w:rsid w:val="00F66D44"/>
    <w:rsid w:val="00F75922"/>
    <w:rsid w:val="00F75A56"/>
    <w:rsid w:val="00F75E6A"/>
    <w:rsid w:val="00FA0CAA"/>
    <w:rsid w:val="00FB374D"/>
    <w:rsid w:val="00FB42B1"/>
    <w:rsid w:val="00FC0FAF"/>
    <w:rsid w:val="00FC15EE"/>
    <w:rsid w:val="00FD3F6B"/>
    <w:rsid w:val="00FE415E"/>
    <w:rsid w:val="00FE461E"/>
    <w:rsid w:val="00FE5DF4"/>
    <w:rsid w:val="00FF181C"/>
    <w:rsid w:val="00FF5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5DE"/>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4315DE"/>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4315DE"/>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4315DE"/>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4315DE"/>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4315DE"/>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4315DE"/>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4315DE"/>
    <w:rPr>
      <w:rFonts w:ascii="Times New Roman" w:eastAsia="Times New Roman" w:hAnsi="Times New Roman" w:cs="Times New Roman"/>
      <w:color w:val="000000"/>
      <w:sz w:val="20"/>
    </w:rPr>
  </w:style>
  <w:style w:type="character" w:customStyle="1" w:styleId="Heading3Char">
    <w:name w:val="Heading 3 Char"/>
    <w:link w:val="Heading3"/>
    <w:rsid w:val="004315DE"/>
    <w:rPr>
      <w:rFonts w:ascii="Times New Roman" w:eastAsia="Times New Roman" w:hAnsi="Times New Roman" w:cs="Times New Roman"/>
      <w:b/>
      <w:color w:val="000000"/>
      <w:sz w:val="24"/>
    </w:rPr>
  </w:style>
  <w:style w:type="character" w:customStyle="1" w:styleId="Heading4Char">
    <w:name w:val="Heading 4 Char"/>
    <w:link w:val="Heading4"/>
    <w:rsid w:val="004315DE"/>
    <w:rPr>
      <w:rFonts w:ascii="Times New Roman" w:eastAsia="Times New Roman" w:hAnsi="Times New Roman" w:cs="Times New Roman"/>
      <w:b/>
      <w:color w:val="000000"/>
      <w:sz w:val="24"/>
    </w:rPr>
  </w:style>
  <w:style w:type="character" w:customStyle="1" w:styleId="Heading5Char">
    <w:name w:val="Heading 5 Char"/>
    <w:link w:val="Heading5"/>
    <w:rsid w:val="004315DE"/>
    <w:rPr>
      <w:rFonts w:ascii="Times New Roman" w:eastAsia="Times New Roman" w:hAnsi="Times New Roman" w:cs="Times New Roman"/>
      <w:b/>
      <w:color w:val="000000"/>
      <w:sz w:val="24"/>
    </w:rPr>
  </w:style>
  <w:style w:type="character" w:customStyle="1" w:styleId="Heading2Char">
    <w:name w:val="Heading 2 Char"/>
    <w:link w:val="Heading2"/>
    <w:rsid w:val="004315DE"/>
    <w:rPr>
      <w:rFonts w:ascii="Times New Roman" w:eastAsia="Times New Roman" w:hAnsi="Times New Roman" w:cs="Times New Roman"/>
      <w:b/>
      <w:color w:val="000000"/>
      <w:sz w:val="40"/>
    </w:rPr>
  </w:style>
  <w:style w:type="character" w:customStyle="1" w:styleId="Heading1Char">
    <w:name w:val="Heading 1 Char"/>
    <w:link w:val="Heading1"/>
    <w:rsid w:val="004315DE"/>
    <w:rPr>
      <w:rFonts w:ascii="Times New Roman" w:eastAsia="Times New Roman" w:hAnsi="Times New Roman" w:cs="Times New Roman"/>
      <w:b/>
      <w:color w:val="000000"/>
      <w:sz w:val="40"/>
    </w:rPr>
  </w:style>
  <w:style w:type="paragraph" w:styleId="TOC1">
    <w:name w:val="toc 1"/>
    <w:hidden/>
    <w:rsid w:val="004315DE"/>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4315DE"/>
    <w:rPr>
      <w:rFonts w:ascii="Times New Roman" w:eastAsia="Times New Roman" w:hAnsi="Times New Roman" w:cs="Times New Roman"/>
      <w:color w:val="000000"/>
      <w:sz w:val="20"/>
      <w:vertAlign w:val="superscript"/>
    </w:rPr>
  </w:style>
  <w:style w:type="table" w:customStyle="1" w:styleId="TableGrid">
    <w:name w:val="TableGrid"/>
    <w:rsid w:val="004315DE"/>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4039</TotalTime>
  <Pages>132</Pages>
  <Words>48311</Words>
  <Characters>275375</Characters>
  <Application>Microsoft Office Word</Application>
  <DocSecurity>0</DocSecurity>
  <Lines>2294</Lines>
  <Paragraphs>646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 290 G1</cp:lastModifiedBy>
  <cp:revision>233</cp:revision>
  <cp:lastPrinted>2026-08-10T08:33:00Z</cp:lastPrinted>
  <dcterms:created xsi:type="dcterms:W3CDTF">2026-05-26T12:34:00Z</dcterms:created>
  <dcterms:modified xsi:type="dcterms:W3CDTF">2026-08-10T08:35:00Z</dcterms:modified>
</cp:coreProperties>
</file>